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华文中宋" w:eastAsia="方正小标宋_GBK"/>
          <w:spacing w:val="40"/>
          <w:sz w:val="72"/>
          <w:szCs w:val="96"/>
        </w:rPr>
      </w:pPr>
      <w:r>
        <w:rPr>
          <w:rFonts w:hint="eastAsia" w:ascii="方正小标宋_GBK" w:hAnsi="楷体" w:eastAsia="方正小标宋_GBK" w:cs="楷体"/>
          <w:sz w:val="44"/>
          <w:szCs w:val="44"/>
        </w:rPr>
        <w:t>中国药科大学学士学位申请书</w:t>
      </w:r>
    </w:p>
    <w:tbl>
      <w:tblPr>
        <w:tblStyle w:val="10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395"/>
        <w:gridCol w:w="1320"/>
        <w:gridCol w:w="705"/>
        <w:gridCol w:w="705"/>
        <w:gridCol w:w="705"/>
        <w:gridCol w:w="1260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31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姓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ind w:right="487" w:rightChars="232"/>
              <w:rPr>
                <w:b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性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spacing w:line="360" w:lineRule="auto"/>
              <w:rPr>
                <w:rFonts w:eastAsia="宋体"/>
                <w:b/>
                <w:sz w:val="24"/>
              </w:rPr>
            </w:pPr>
          </w:p>
        </w:tc>
        <w:tc>
          <w:tcPr>
            <w:tcW w:w="1717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贴照片（1寸）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31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出生日期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337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231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ind w:firstLine="1342" w:firstLineChars="557"/>
              <w:jc w:val="center"/>
              <w:rPr>
                <w:b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籍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贯</w:t>
            </w:r>
          </w:p>
        </w:tc>
        <w:tc>
          <w:tcPr>
            <w:tcW w:w="3375" w:type="dxa"/>
            <w:gridSpan w:val="4"/>
            <w:vAlign w:val="center"/>
          </w:tcPr>
          <w:p>
            <w:pPr>
              <w:spacing w:line="360" w:lineRule="auto"/>
              <w:ind w:firstLine="43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省      市      县</w:t>
            </w:r>
          </w:p>
        </w:tc>
        <w:tc>
          <w:tcPr>
            <w:tcW w:w="17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31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  族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ind w:right="525"/>
              <w:jc w:val="center"/>
              <w:rPr>
                <w:b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学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制</w:t>
            </w:r>
          </w:p>
        </w:tc>
        <w:tc>
          <w:tcPr>
            <w:tcW w:w="337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31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所在学院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211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所在专业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231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所在班级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11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申请时间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7" w:hRule="atLeast"/>
          <w:jc w:val="center"/>
        </w:trPr>
        <w:tc>
          <w:tcPr>
            <w:tcW w:w="9038" w:type="dxa"/>
            <w:gridSpan w:val="8"/>
          </w:tcPr>
          <w:p>
            <w:pPr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申请理由：（对照</w:t>
            </w:r>
            <w:r>
              <w:rPr>
                <w:rFonts w:hint="eastAsia" w:ascii="宋体" w:hAnsi="宋体" w:eastAsia="宋体" w:cs="宋体"/>
                <w:sz w:val="24"/>
              </w:rPr>
              <w:t>《中国药科大学全日制本科学士学位授予工作实施细则（2020年修订）》</w:t>
            </w:r>
            <w:r>
              <w:rPr>
                <w:rFonts w:hint="eastAsia"/>
                <w:sz w:val="24"/>
              </w:rPr>
              <w:t>第二条内容，填写申请理由）</w:t>
            </w:r>
          </w:p>
          <w:p>
            <w:pPr>
              <w:spacing w:before="156" w:beforeLines="50" w:line="360" w:lineRule="auto"/>
              <w:rPr>
                <w:sz w:val="24"/>
              </w:rPr>
            </w:pPr>
          </w:p>
          <w:p>
            <w:pPr>
              <w:spacing w:before="156" w:beforeLines="50" w:line="360" w:lineRule="auto"/>
              <w:rPr>
                <w:sz w:val="24"/>
              </w:rPr>
            </w:pPr>
          </w:p>
          <w:p>
            <w:pPr>
              <w:spacing w:before="156" w:beforeLines="50" w:line="360" w:lineRule="auto"/>
              <w:rPr>
                <w:sz w:val="24"/>
              </w:rPr>
            </w:pPr>
          </w:p>
          <w:p>
            <w:pPr>
              <w:spacing w:before="156" w:beforeLines="50" w:line="360" w:lineRule="auto"/>
              <w:rPr>
                <w:sz w:val="24"/>
              </w:rPr>
            </w:pPr>
          </w:p>
          <w:p>
            <w:pPr>
              <w:spacing w:before="156" w:beforeLines="50" w:line="360" w:lineRule="auto"/>
              <w:rPr>
                <w:sz w:val="24"/>
              </w:rPr>
            </w:pPr>
          </w:p>
          <w:p>
            <w:pPr>
              <w:spacing w:before="156" w:beforeLines="50" w:line="360" w:lineRule="auto"/>
              <w:rPr>
                <w:sz w:val="24"/>
              </w:rPr>
            </w:pPr>
          </w:p>
          <w:p>
            <w:pPr>
              <w:spacing w:before="156" w:beforeLines="50" w:line="360" w:lineRule="auto"/>
              <w:rPr>
                <w:sz w:val="24"/>
              </w:rPr>
            </w:pPr>
          </w:p>
          <w:p>
            <w:pPr>
              <w:spacing w:before="156" w:beforeLines="50" w:line="360" w:lineRule="auto"/>
              <w:rPr>
                <w:sz w:val="24"/>
              </w:rPr>
            </w:pPr>
          </w:p>
          <w:p>
            <w:pPr>
              <w:spacing w:before="156" w:beforeLines="50"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申请人签名：</w:t>
            </w:r>
          </w:p>
          <w:p>
            <w:pPr>
              <w:spacing w:before="156" w:beforeLines="50" w:line="360" w:lineRule="auto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日  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903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" w:firstLineChars="200"/>
              <w:jc w:val="both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根据药大教[2021]78号文件规定：辅修学位在主修学位中予以注明，不单独发放学位证书。主修学位和辅修学位需同时授予，如申请主修学位时，辅修学位不符合授予要求，则辅修学位无法补授。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2" w:hRule="atLeast"/>
          <w:jc w:val="center"/>
        </w:trPr>
        <w:tc>
          <w:tcPr>
            <w:tcW w:w="9038" w:type="dxa"/>
            <w:gridSpan w:val="8"/>
          </w:tcPr>
          <w:p>
            <w:pPr>
              <w:spacing w:before="156" w:beforeLines="50"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该生思想政治状况综合评定：</w:t>
            </w:r>
          </w:p>
          <w:p>
            <w:pPr>
              <w:spacing w:before="156" w:beforeLines="50" w:line="360" w:lineRule="auto"/>
              <w:ind w:firstLine="240" w:firstLineChars="100"/>
              <w:rPr>
                <w:sz w:val="24"/>
              </w:rPr>
            </w:pPr>
          </w:p>
          <w:p>
            <w:pPr>
              <w:spacing w:before="156" w:beforeLines="50" w:line="360" w:lineRule="auto"/>
              <w:ind w:firstLine="240" w:firstLineChars="100"/>
              <w:rPr>
                <w:sz w:val="24"/>
              </w:rPr>
            </w:pPr>
          </w:p>
          <w:p>
            <w:pPr>
              <w:spacing w:before="156" w:beforeLines="50" w:line="360" w:lineRule="auto"/>
              <w:ind w:firstLine="240" w:firstLineChars="100"/>
              <w:rPr>
                <w:sz w:val="24"/>
              </w:rPr>
            </w:pPr>
          </w:p>
          <w:p>
            <w:pPr>
              <w:spacing w:before="156" w:beforeLines="50" w:line="360" w:lineRule="auto"/>
              <w:ind w:firstLine="240" w:firstLineChars="100"/>
              <w:rPr>
                <w:sz w:val="24"/>
              </w:rPr>
            </w:pPr>
          </w:p>
          <w:p>
            <w:pPr>
              <w:spacing w:before="156" w:beforeLines="50" w:line="360" w:lineRule="auto"/>
              <w:rPr>
                <w:sz w:val="24"/>
              </w:rPr>
            </w:pPr>
          </w:p>
          <w:p>
            <w:pPr>
              <w:wordWrap w:val="0"/>
              <w:spacing w:before="156" w:beforeLines="50" w:line="360" w:lineRule="auto"/>
              <w:ind w:firstLine="240" w:firstLineChars="100"/>
              <w:jc w:val="right"/>
              <w:rPr>
                <w:rFonts w:hint="eastAsia"/>
                <w:sz w:val="24"/>
              </w:rPr>
            </w:pPr>
          </w:p>
          <w:p>
            <w:pPr>
              <w:wordWrap w:val="0"/>
              <w:spacing w:before="156" w:beforeLines="50" w:line="360" w:lineRule="auto"/>
              <w:ind w:firstLine="240" w:firstLineChars="10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辅导员签字：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学院</w:t>
            </w:r>
            <w:r>
              <w:rPr>
                <w:rFonts w:hint="eastAsia"/>
                <w:sz w:val="24"/>
                <w:lang w:eastAsia="zh-CN"/>
              </w:rPr>
              <w:t>党委：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                    日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9" w:hRule="atLeast"/>
          <w:jc w:val="center"/>
        </w:trPr>
        <w:tc>
          <w:tcPr>
            <w:tcW w:w="9038" w:type="dxa"/>
            <w:gridSpan w:val="8"/>
          </w:tcPr>
          <w:p>
            <w:pPr>
              <w:spacing w:before="156" w:beforeLines="50"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学院本科生毕业资格审查委员会评定结果：</w:t>
            </w:r>
          </w:p>
          <w:p>
            <w:pPr>
              <w:spacing w:before="156" w:beforeLines="50" w:line="480" w:lineRule="auto"/>
              <w:ind w:firstLine="720" w:firstLineChars="3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before="156" w:beforeLines="50" w:line="480" w:lineRule="auto"/>
              <w:ind w:firstLine="840" w:firstLineChars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经</w:t>
            </w:r>
            <w:r>
              <w:rPr>
                <w:rFonts w:hint="eastAsia"/>
                <w:sz w:val="28"/>
                <w:szCs w:val="28"/>
              </w:rPr>
              <w:t>学院本科生毕业资格审查委员会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评定</w:t>
            </w:r>
            <w:r>
              <w:rPr>
                <w:rFonts w:ascii="宋体" w:hAnsi="宋体" w:eastAsia="宋体" w:cs="宋体"/>
                <w:sz w:val="28"/>
                <w:szCs w:val="28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宋体" w:hAnsi="宋体" w:eastAsia="宋体" w:cs="宋体"/>
                <w:sz w:val="28"/>
                <w:szCs w:val="28"/>
              </w:rPr>
              <w:t>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学符合《中国药科大学全日制本科学士学位授予工作实施细则（2020年修订）》学位授予要求，同意申请。</w:t>
            </w:r>
          </w:p>
          <w:p>
            <w:pPr>
              <w:spacing w:before="156" w:beforeLines="50" w:line="480" w:lineRule="auto"/>
              <w:ind w:firstLine="840" w:firstLineChars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拟授予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学士学位</w:t>
            </w:r>
            <w:r>
              <w:rPr>
                <w:rFonts w:ascii="宋体" w:hAnsi="宋体" w:eastAsia="宋体" w:cs="宋体"/>
                <w:sz w:val="28"/>
                <w:szCs w:val="28"/>
              </w:rPr>
              <w:t>。</w:t>
            </w:r>
          </w:p>
          <w:p>
            <w:pPr>
              <w:spacing w:before="156" w:beforeLines="50" w:line="360" w:lineRule="auto"/>
              <w:ind w:firstLine="3633" w:firstLineChars="1514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="156" w:beforeLines="50" w:line="360" w:lineRule="auto"/>
              <w:ind w:firstLine="3633" w:firstLineChars="1514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="156" w:beforeLines="50" w:line="360" w:lineRule="auto"/>
              <w:ind w:firstLine="3633" w:firstLineChars="1514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学院本科生毕业资格审查委员会</w:t>
            </w:r>
            <w:r>
              <w:rPr>
                <w:rFonts w:ascii="宋体" w:hAnsi="宋体" w:eastAsia="宋体" w:cs="宋体"/>
                <w:sz w:val="24"/>
              </w:rPr>
              <w:t>: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   </w:t>
            </w:r>
            <w:r>
              <w:rPr>
                <w:rFonts w:ascii="宋体" w:hAnsi="宋体" w:eastAsia="宋体" w:cs="宋体"/>
                <w:sz w:val="24"/>
              </w:rPr>
              <w:t>(盖章)</w:t>
            </w:r>
          </w:p>
          <w:p>
            <w:pPr>
              <w:spacing w:before="156" w:beforeLines="50" w:line="360" w:lineRule="auto"/>
              <w:ind w:firstLine="5280" w:firstLineChars="2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日        期：</w:t>
            </w:r>
          </w:p>
        </w:tc>
      </w:tr>
    </w:tbl>
    <w:p>
      <w:pPr>
        <w:spacing w:line="360" w:lineRule="auto"/>
        <w:ind w:firstLine="210" w:firstLineChars="1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/>
        </w:rPr>
        <w:t>说明：本表格</w:t>
      </w:r>
      <w:r>
        <w:rPr>
          <w:rFonts w:hint="eastAsia"/>
          <w:lang w:val="en-US" w:eastAsia="zh-CN"/>
        </w:rPr>
        <w:t>A4纸</w:t>
      </w:r>
      <w:r>
        <w:rPr>
          <w:rFonts w:hint="eastAsia"/>
        </w:rPr>
        <w:t>正反面打印，签字盖章后装学生档案。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5E0C69E7-83B6-40FB-9A96-322826D0D53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624F5277-42F1-4D10-8008-BD8BEDB8546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E242DAC-6A79-4974-BDB2-83F40DA9A47F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F6492E6-A17F-459B-9926-78EBBAC454B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wNTI0YjVlNzcwY2YzZGE5MTBiZDA3Mjg5M2ExMTYifQ=="/>
  </w:docVars>
  <w:rsids>
    <w:rsidRoot w:val="386C245E"/>
    <w:rsid w:val="00055677"/>
    <w:rsid w:val="0006239B"/>
    <w:rsid w:val="00071904"/>
    <w:rsid w:val="00096D9A"/>
    <w:rsid w:val="000C68B6"/>
    <w:rsid w:val="000D54EB"/>
    <w:rsid w:val="000E6577"/>
    <w:rsid w:val="000E6927"/>
    <w:rsid w:val="00175F34"/>
    <w:rsid w:val="00192A6E"/>
    <w:rsid w:val="00194E11"/>
    <w:rsid w:val="001B14D4"/>
    <w:rsid w:val="001C55CC"/>
    <w:rsid w:val="001E02AC"/>
    <w:rsid w:val="00226839"/>
    <w:rsid w:val="00244622"/>
    <w:rsid w:val="00245C24"/>
    <w:rsid w:val="00270F33"/>
    <w:rsid w:val="00292556"/>
    <w:rsid w:val="00296880"/>
    <w:rsid w:val="002D567D"/>
    <w:rsid w:val="00301706"/>
    <w:rsid w:val="0037460F"/>
    <w:rsid w:val="00486687"/>
    <w:rsid w:val="00555D1C"/>
    <w:rsid w:val="005905CA"/>
    <w:rsid w:val="006318BC"/>
    <w:rsid w:val="0065113E"/>
    <w:rsid w:val="006512BE"/>
    <w:rsid w:val="006537FB"/>
    <w:rsid w:val="006A119A"/>
    <w:rsid w:val="006C0944"/>
    <w:rsid w:val="00725D53"/>
    <w:rsid w:val="00742CF5"/>
    <w:rsid w:val="007547EB"/>
    <w:rsid w:val="007A39BE"/>
    <w:rsid w:val="007C0916"/>
    <w:rsid w:val="00847C6E"/>
    <w:rsid w:val="00854CB2"/>
    <w:rsid w:val="00876064"/>
    <w:rsid w:val="00921E09"/>
    <w:rsid w:val="009A2BEE"/>
    <w:rsid w:val="00A3570C"/>
    <w:rsid w:val="00A415EB"/>
    <w:rsid w:val="00A4162C"/>
    <w:rsid w:val="00A464C1"/>
    <w:rsid w:val="00A5245E"/>
    <w:rsid w:val="00A530FB"/>
    <w:rsid w:val="00A800DA"/>
    <w:rsid w:val="00B440E4"/>
    <w:rsid w:val="00B8187B"/>
    <w:rsid w:val="00B835DE"/>
    <w:rsid w:val="00B84F73"/>
    <w:rsid w:val="00BC1176"/>
    <w:rsid w:val="00BD6F8D"/>
    <w:rsid w:val="00BF0953"/>
    <w:rsid w:val="00C05461"/>
    <w:rsid w:val="00C502A9"/>
    <w:rsid w:val="00C53844"/>
    <w:rsid w:val="00C773FD"/>
    <w:rsid w:val="00CB181F"/>
    <w:rsid w:val="00CC4214"/>
    <w:rsid w:val="00CD2307"/>
    <w:rsid w:val="00CD29C9"/>
    <w:rsid w:val="00CE338E"/>
    <w:rsid w:val="00D13343"/>
    <w:rsid w:val="00D7100C"/>
    <w:rsid w:val="00DB7B12"/>
    <w:rsid w:val="00DD54F6"/>
    <w:rsid w:val="00DE3FE0"/>
    <w:rsid w:val="00DE56F1"/>
    <w:rsid w:val="00E0363D"/>
    <w:rsid w:val="00E27A2F"/>
    <w:rsid w:val="00E56E76"/>
    <w:rsid w:val="00E70870"/>
    <w:rsid w:val="00E86B08"/>
    <w:rsid w:val="00EA2546"/>
    <w:rsid w:val="00EA487D"/>
    <w:rsid w:val="00EB5C25"/>
    <w:rsid w:val="00EC7693"/>
    <w:rsid w:val="00F35E37"/>
    <w:rsid w:val="00F43920"/>
    <w:rsid w:val="00F45EDD"/>
    <w:rsid w:val="00F734B7"/>
    <w:rsid w:val="00F76388"/>
    <w:rsid w:val="00FB5DB7"/>
    <w:rsid w:val="00FD25C3"/>
    <w:rsid w:val="19E15F26"/>
    <w:rsid w:val="1C5E5216"/>
    <w:rsid w:val="1FC61D6D"/>
    <w:rsid w:val="34AC732B"/>
    <w:rsid w:val="386C245E"/>
    <w:rsid w:val="393D750B"/>
    <w:rsid w:val="3F50760E"/>
    <w:rsid w:val="4660311F"/>
    <w:rsid w:val="47160AC4"/>
    <w:rsid w:val="5A584E44"/>
    <w:rsid w:val="622D4F54"/>
    <w:rsid w:val="62D52AC4"/>
    <w:rsid w:val="667F7F50"/>
    <w:rsid w:val="681605AF"/>
    <w:rsid w:val="6EF22998"/>
    <w:rsid w:val="79841399"/>
    <w:rsid w:val="7A82727A"/>
    <w:rsid w:val="7B87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qFormat/>
    <w:uiPriority w:val="0"/>
    <w:pPr>
      <w:jc w:val="left"/>
    </w:pPr>
  </w:style>
  <w:style w:type="paragraph" w:styleId="5">
    <w:name w:val="Balloon Text"/>
    <w:basedOn w:val="1"/>
    <w:link w:val="18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4"/>
    <w:next w:val="4"/>
    <w:link w:val="17"/>
    <w:semiHidden/>
    <w:unhideWhenUsed/>
    <w:qFormat/>
    <w:uiPriority w:val="0"/>
    <w:rPr>
      <w:b/>
      <w:bCs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annotation reference"/>
    <w:basedOn w:val="11"/>
    <w:semiHidden/>
    <w:unhideWhenUsed/>
    <w:qFormat/>
    <w:uiPriority w:val="0"/>
    <w:rPr>
      <w:sz w:val="21"/>
      <w:szCs w:val="21"/>
    </w:rPr>
  </w:style>
  <w:style w:type="character" w:customStyle="1" w:styleId="14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文字 Char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批注主题 Char"/>
    <w:basedOn w:val="16"/>
    <w:link w:val="9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8">
    <w:name w:val="批注框文本 Char"/>
    <w:basedOn w:val="11"/>
    <w:link w:val="5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cpu</Company>
  <Pages>2</Pages>
  <Words>373</Words>
  <Characters>387</Characters>
  <Lines>12</Lines>
  <Paragraphs>3</Paragraphs>
  <TotalTime>4</TotalTime>
  <ScaleCrop>false</ScaleCrop>
  <LinksUpToDate>false</LinksUpToDate>
  <CharactersWithSpaces>592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2022-10-04T06:26:00Z</dcterms:created>
  <dc:creator>jandy</dc:creator>
  <cp:lastModifiedBy>jandy</cp:lastModifiedBy>
  <cp:lastPrinted>2022-10-31T08:39:00Z</cp:lastPrinted>
  <dcterms:modified xsi:type="dcterms:W3CDTF">2023-05-24T06:20:03Z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67E5A61FD96C4E9D920080B74846F49E_13</vt:lpwstr>
  </property>
</Properties>
</file>