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C9C3" w14:textId="77777777" w:rsidR="005D46EC" w:rsidRPr="005D46EC" w:rsidRDefault="005D46EC" w:rsidP="005D46EC">
      <w:pPr>
        <w:spacing w:after="0" w:line="240" w:lineRule="auto"/>
        <w:jc w:val="both"/>
        <w:rPr>
          <w:rFonts w:ascii="方正黑体_GBK" w:eastAsia="方正黑体_GBK" w:hAnsi="Times New Roman" w:cs="Times New Roman"/>
          <w:sz w:val="28"/>
          <w:szCs w:val="28"/>
          <w14:ligatures w14:val="none"/>
        </w:rPr>
      </w:pPr>
      <w:r w:rsidRPr="005D46EC">
        <w:rPr>
          <w:rFonts w:ascii="方正黑体_GBK" w:eastAsia="方正黑体_GBK" w:hAnsi="Times New Roman" w:cs="Times New Roman"/>
          <w:sz w:val="32"/>
          <w:szCs w:val="28"/>
          <w14:ligatures w14:val="none"/>
        </w:rPr>
        <w:t>附件2</w:t>
      </w:r>
    </w:p>
    <w:p w14:paraId="7A832E27" w14:textId="77777777" w:rsidR="005D46EC" w:rsidRPr="005D46EC" w:rsidRDefault="005D46EC" w:rsidP="005D46EC">
      <w:pPr>
        <w:spacing w:after="0" w:line="240" w:lineRule="auto"/>
        <w:jc w:val="center"/>
        <w:rPr>
          <w:rFonts w:ascii="方正小标宋_GBK" w:eastAsia="方正小标宋_GBK" w:hAnsi="方正小标宋_GBK" w:cs="方正小标宋_GBK"/>
          <w:sz w:val="40"/>
          <w:szCs w:val="40"/>
          <w14:ligatures w14:val="none"/>
        </w:rPr>
      </w:pPr>
      <w:r w:rsidRPr="005D46EC">
        <w:rPr>
          <w:rFonts w:ascii="方正小标宋_GBK" w:eastAsia="方正小标宋_GBK" w:hAnsi="方正小标宋_GBK" w:cs="方正小标宋_GBK"/>
          <w:sz w:val="40"/>
          <w:szCs w:val="40"/>
          <w14:ligatures w14:val="none"/>
        </w:rPr>
        <w:t>申报支撑材料</w:t>
      </w:r>
    </w:p>
    <w:p w14:paraId="158E992A" w14:textId="77777777" w:rsidR="005D46EC" w:rsidRPr="005D46EC" w:rsidRDefault="005D46EC" w:rsidP="005D46EC">
      <w:pPr>
        <w:widowControl/>
        <w:spacing w:after="0" w:line="480" w:lineRule="auto"/>
        <w:ind w:firstLineChars="200" w:firstLine="643"/>
        <w:rPr>
          <w:rFonts w:ascii="方正仿宋_GBK" w:eastAsia="方正仿宋_GBK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A9691A3" w14:textId="77777777" w:rsidR="005D46EC" w:rsidRPr="005D46EC" w:rsidRDefault="005D46EC" w:rsidP="005D46EC">
      <w:pPr>
        <w:widowControl/>
        <w:spacing w:after="0" w:line="480" w:lineRule="auto"/>
        <w:ind w:firstLineChars="200" w:firstLine="643"/>
        <w:rPr>
          <w:rFonts w:ascii="方正仿宋_GBK" w:eastAsia="方正仿宋_GBK" w:hAnsi="Times New Roman" w:cs="Times New Roman"/>
          <w:color w:val="EE0000"/>
          <w:sz w:val="32"/>
          <w:szCs w:val="32"/>
          <w14:ligatures w14:val="none"/>
        </w:rPr>
      </w:pPr>
      <w:r w:rsidRPr="005D46EC">
        <w:rPr>
          <w:rFonts w:ascii="方正仿宋_GBK" w:eastAsia="方正仿宋_GBK" w:hAnsi="Times New Roman" w:cs="Times New Roman"/>
          <w:b/>
          <w:bCs/>
          <w:kern w:val="0"/>
          <w:sz w:val="32"/>
          <w:szCs w:val="32"/>
          <w14:ligatures w14:val="none"/>
        </w:rPr>
        <w:t>1. 课程群教学大纲及教案</w:t>
      </w:r>
      <w:r w:rsidRPr="005D46EC">
        <w:rPr>
          <w:rFonts w:ascii="方正仿宋_GBK" w:eastAsia="方正仿宋_GBK" w:hAnsi="Times New Roman" w:cs="Times New Roman"/>
          <w:color w:val="EE0000"/>
          <w:kern w:val="0"/>
          <w:sz w:val="32"/>
          <w:szCs w:val="32"/>
          <w14:ligatures w14:val="none"/>
        </w:rPr>
        <w:t>（必须提供）</w:t>
      </w:r>
    </w:p>
    <w:p w14:paraId="1D5DE898" w14:textId="77777777" w:rsidR="005D46EC" w:rsidRPr="005D46EC" w:rsidRDefault="005D46EC" w:rsidP="005D46EC">
      <w:pPr>
        <w:spacing w:after="0" w:line="480" w:lineRule="auto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  <w14:ligatures w14:val="none"/>
        </w:rPr>
      </w:pPr>
      <w:r w:rsidRPr="005D46EC">
        <w:rPr>
          <w:rFonts w:ascii="方正仿宋_GBK" w:eastAsia="方正仿宋_GBK" w:hAnsi="Times New Roman" w:cs="Times New Roman"/>
          <w:kern w:val="0"/>
          <w:sz w:val="32"/>
          <w:szCs w:val="32"/>
          <w14:ligatures w14:val="none"/>
        </w:rPr>
        <w:t>教学大纲应包含高校和行业企业内容，充分结合行业标准、技术前沿，体现教学实施、课程考核评价等内容。需提供课程群内各门课程的教学大纲及代表性教案。由课程群总负责人签字，申报二级学院盖章。</w:t>
      </w:r>
    </w:p>
    <w:p w14:paraId="36B0C28C" w14:textId="77777777" w:rsidR="005D46EC" w:rsidRPr="005D46EC" w:rsidRDefault="005D46EC" w:rsidP="005D46EC">
      <w:pPr>
        <w:spacing w:after="0" w:line="480" w:lineRule="auto"/>
        <w:ind w:firstLineChars="200" w:firstLine="643"/>
        <w:rPr>
          <w:rFonts w:ascii="方正仿宋_GBK" w:eastAsia="方正仿宋_GBK" w:hAnsi="Times New Roman" w:cs="Times New Roman"/>
          <w:b/>
          <w:bCs/>
          <w:color w:val="EE0000"/>
          <w:kern w:val="0"/>
          <w:sz w:val="32"/>
          <w:szCs w:val="32"/>
          <w14:ligatures w14:val="none"/>
        </w:rPr>
      </w:pPr>
      <w:r w:rsidRPr="005D46EC">
        <w:rPr>
          <w:rFonts w:ascii="方正仿宋_GBK" w:eastAsia="方正仿宋_GBK" w:hAnsi="Times New Roman" w:cs="Times New Roman"/>
          <w:b/>
          <w:bCs/>
          <w:kern w:val="0"/>
          <w:sz w:val="32"/>
          <w:szCs w:val="32"/>
          <w14:ligatures w14:val="none"/>
        </w:rPr>
        <w:t>2. 相关合作协议或企事业单位提供相关支持证明材料</w:t>
      </w:r>
      <w:r w:rsidRPr="005D46EC">
        <w:rPr>
          <w:rFonts w:ascii="方正仿宋_GBK" w:eastAsia="方正仿宋_GBK" w:hAnsi="Times New Roman" w:cs="Times New Roman"/>
          <w:color w:val="EE0000"/>
          <w:kern w:val="0"/>
          <w:sz w:val="32"/>
          <w:szCs w:val="32"/>
          <w14:ligatures w14:val="none"/>
        </w:rPr>
        <w:t>（必须提供）</w:t>
      </w:r>
    </w:p>
    <w:p w14:paraId="36243898" w14:textId="77777777" w:rsidR="005D46EC" w:rsidRPr="005D46EC" w:rsidRDefault="005D46EC" w:rsidP="005D46EC">
      <w:pPr>
        <w:spacing w:after="0" w:line="480" w:lineRule="auto"/>
        <w:ind w:firstLineChars="200" w:firstLine="640"/>
        <w:rPr>
          <w:rFonts w:ascii="方正仿宋_GBK" w:eastAsia="方正仿宋_GBK" w:hAnsi="Times New Roman" w:cs="Times New Roman"/>
          <w:kern w:val="0"/>
          <w:sz w:val="32"/>
          <w:szCs w:val="32"/>
          <w14:ligatures w14:val="none"/>
        </w:rPr>
      </w:pPr>
      <w:r w:rsidRPr="005D46EC">
        <w:rPr>
          <w:rFonts w:ascii="方正仿宋_GBK" w:eastAsia="方正仿宋_GBK" w:hAnsi="Times New Roman" w:cs="Times New Roman"/>
          <w:kern w:val="0"/>
          <w:sz w:val="32"/>
          <w:szCs w:val="32"/>
          <w14:ligatures w14:val="none"/>
        </w:rPr>
        <w:t>（申报科教</w:t>
      </w:r>
      <w:proofErr w:type="gramStart"/>
      <w:r w:rsidRPr="005D46EC">
        <w:rPr>
          <w:rFonts w:ascii="方正仿宋_GBK" w:eastAsia="方正仿宋_GBK" w:hAnsi="Times New Roman" w:cs="Times New Roman"/>
          <w:kern w:val="0"/>
          <w:sz w:val="32"/>
          <w:szCs w:val="32"/>
          <w14:ligatures w14:val="none"/>
        </w:rPr>
        <w:t>融汇</w:t>
      </w:r>
      <w:proofErr w:type="gramEnd"/>
      <w:r w:rsidRPr="005D46EC">
        <w:rPr>
          <w:rFonts w:ascii="方正仿宋_GBK" w:eastAsia="方正仿宋_GBK" w:hAnsi="Times New Roman" w:cs="Times New Roman"/>
          <w:kern w:val="0"/>
          <w:sz w:val="32"/>
          <w:szCs w:val="32"/>
          <w14:ligatures w14:val="none"/>
        </w:rPr>
        <w:t>类提供依托的科研项目立项书/任务书。申报产教融合类提供校企合作协议或意向协议，需明确体现课程共建、案例共享、师资互聘等内容）</w:t>
      </w:r>
    </w:p>
    <w:p w14:paraId="269C00DA" w14:textId="77777777" w:rsidR="005D46EC" w:rsidRPr="005D46EC" w:rsidRDefault="005D46EC" w:rsidP="005D46EC">
      <w:pPr>
        <w:spacing w:after="0" w:line="480" w:lineRule="auto"/>
        <w:ind w:firstLineChars="200" w:firstLine="643"/>
        <w:rPr>
          <w:rFonts w:ascii="方正仿宋_GBK" w:eastAsia="方正仿宋_GBK" w:hAnsi="Times New Roman" w:cs="Times New Roman"/>
          <w:color w:val="EE0000"/>
          <w:kern w:val="0"/>
          <w:sz w:val="32"/>
          <w:szCs w:val="32"/>
          <w14:ligatures w14:val="none"/>
        </w:rPr>
      </w:pPr>
      <w:r w:rsidRPr="005D46EC">
        <w:rPr>
          <w:rFonts w:ascii="方正仿宋_GBK" w:eastAsia="方正仿宋_GBK" w:hAnsi="Times New Roman" w:cs="Times New Roman"/>
          <w:b/>
          <w:bCs/>
          <w:kern w:val="0"/>
          <w:sz w:val="32"/>
          <w:szCs w:val="32"/>
          <w14:ligatures w14:val="none"/>
        </w:rPr>
        <w:t>3. 课程群已获得成果佐证材料</w:t>
      </w:r>
      <w:r w:rsidRPr="005D46EC"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  <w14:ligatures w14:val="none"/>
        </w:rPr>
        <w:t>（有则提供）</w:t>
      </w:r>
    </w:p>
    <w:p w14:paraId="49D978AC" w14:textId="77777777" w:rsidR="005D46EC" w:rsidRPr="005D46EC" w:rsidRDefault="005D46EC" w:rsidP="005D46EC">
      <w:pPr>
        <w:spacing w:after="0" w:line="480" w:lineRule="auto"/>
        <w:ind w:firstLineChars="200" w:firstLine="643"/>
        <w:jc w:val="both"/>
        <w:rPr>
          <w:rFonts w:ascii="方正仿宋_GBK" w:eastAsia="方正仿宋_GBK" w:hAnsi="Times New Roman" w:cs="Times New Roman"/>
          <w:bCs/>
          <w:kern w:val="0"/>
          <w:sz w:val="32"/>
          <w:szCs w:val="32"/>
          <w14:ligatures w14:val="none"/>
        </w:rPr>
      </w:pPr>
      <w:r w:rsidRPr="005D46EC">
        <w:rPr>
          <w:rFonts w:ascii="方正仿宋_GBK" w:eastAsia="方正仿宋_GBK" w:hAnsi="Times New Roman" w:cs="Times New Roman"/>
          <w:b/>
          <w:bCs/>
          <w:kern w:val="0"/>
          <w:sz w:val="32"/>
          <w:szCs w:val="32"/>
          <w14:ligatures w14:val="none"/>
        </w:rPr>
        <w:t>4. 其他支撑材料</w:t>
      </w:r>
      <w:r w:rsidRPr="005D46EC">
        <w:rPr>
          <w:rFonts w:ascii="方正仿宋_GBK" w:eastAsia="方正仿宋_GBK" w:hAnsi="Times New Roman" w:cs="Times New Roman"/>
          <w:bCs/>
          <w:kern w:val="0"/>
          <w:sz w:val="32"/>
          <w:szCs w:val="32"/>
          <w14:ligatures w14:val="none"/>
        </w:rPr>
        <w:t>（选择性提供）</w:t>
      </w:r>
    </w:p>
    <w:p w14:paraId="370750F9" w14:textId="04A39AC7" w:rsidR="005D46EC" w:rsidRPr="005D46EC" w:rsidRDefault="005D46EC" w:rsidP="005D46EC">
      <w:pPr>
        <w:widowControl/>
        <w:rPr>
          <w:rFonts w:ascii="方正仿宋_GBK" w:eastAsia="方正仿宋_GBK" w:hAnsi="宋体" w:cs="Times New Roman" w:hint="eastAsia"/>
          <w:sz w:val="32"/>
          <w:szCs w:val="32"/>
        </w:rPr>
      </w:pPr>
    </w:p>
    <w:sectPr w:rsidR="005D46EC" w:rsidRPr="005D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EC"/>
    <w:rsid w:val="003822F3"/>
    <w:rsid w:val="005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9AA5"/>
  <w15:chartTrackingRefBased/>
  <w15:docId w15:val="{96F388AC-1C12-452D-B012-72641D7E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133</Characters>
  <Application>Microsoft Office Word</Application>
  <DocSecurity>0</DocSecurity>
  <Lines>66</Lines>
  <Paragraphs>44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1</cp:revision>
  <dcterms:created xsi:type="dcterms:W3CDTF">2026-05-20T08:21:00Z</dcterms:created>
  <dcterms:modified xsi:type="dcterms:W3CDTF">2026-05-20T08:21:00Z</dcterms:modified>
</cp:coreProperties>
</file>