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C095" w14:textId="77777777" w:rsidR="0026429C" w:rsidRPr="00BB6F46" w:rsidRDefault="0026429C" w:rsidP="0026429C">
      <w:pPr>
        <w:spacing w:after="0" w:line="240" w:lineRule="auto"/>
        <w:jc w:val="both"/>
        <w:rPr>
          <w:rFonts w:ascii="方正黑体_GBK" w:eastAsia="方正黑体_GBK" w:hAnsi="黑体" w:cs="黑体" w:hint="eastAsia"/>
          <w:sz w:val="32"/>
          <w:szCs w:val="32"/>
          <w14:ligatures w14:val="none"/>
        </w:rPr>
      </w:pPr>
      <w:r w:rsidRPr="00BB6F46">
        <w:rPr>
          <w:rFonts w:ascii="方正黑体_GBK" w:eastAsia="方正黑体_GBK" w:hAnsi="黑体" w:cs="黑体" w:hint="eastAsia"/>
          <w:sz w:val="32"/>
          <w:szCs w:val="32"/>
          <w14:ligatures w14:val="none"/>
        </w:rPr>
        <w:t>附件2</w:t>
      </w:r>
    </w:p>
    <w:p w14:paraId="1034D219" w14:textId="77777777" w:rsidR="0026429C" w:rsidRPr="00BB6F46" w:rsidRDefault="0026429C" w:rsidP="0026429C">
      <w:pPr>
        <w:spacing w:after="0" w:line="240" w:lineRule="auto"/>
        <w:jc w:val="both"/>
        <w:rPr>
          <w:rFonts w:ascii="黑体" w:eastAsia="黑体" w:hAnsi="黑体" w:cs="黑体" w:hint="eastAsia"/>
          <w:sz w:val="32"/>
          <w:szCs w:val="32"/>
          <w14:ligatures w14:val="none"/>
        </w:rPr>
      </w:pPr>
    </w:p>
    <w:p w14:paraId="556CC4E0" w14:textId="77777777" w:rsidR="0026429C" w:rsidRPr="00BB6F46" w:rsidRDefault="0026429C" w:rsidP="0026429C">
      <w:pPr>
        <w:spacing w:after="0" w:line="240" w:lineRule="auto"/>
        <w:jc w:val="center"/>
        <w:rPr>
          <w:rFonts w:ascii="方正小标宋简体" w:eastAsia="方正小标宋简体" w:hAnsi="Calibri" w:cs="Times New Roman"/>
          <w:sz w:val="52"/>
          <w:szCs w:val="52"/>
          <w14:ligatures w14:val="none"/>
        </w:rPr>
      </w:pPr>
    </w:p>
    <w:p w14:paraId="48C99D44" w14:textId="77777777" w:rsidR="0026429C" w:rsidRPr="00BB6F46" w:rsidRDefault="0026429C" w:rsidP="0026429C">
      <w:pPr>
        <w:spacing w:after="0" w:line="240" w:lineRule="auto"/>
        <w:jc w:val="center"/>
        <w:rPr>
          <w:rFonts w:ascii="方正小标宋简体" w:eastAsia="方正小标宋简体" w:hAnsi="Calibri" w:cs="Times New Roman"/>
          <w:sz w:val="52"/>
          <w:szCs w:val="52"/>
          <w14:ligatures w14:val="none"/>
        </w:rPr>
      </w:pPr>
    </w:p>
    <w:p w14:paraId="79A31603" w14:textId="77777777" w:rsidR="0026429C" w:rsidRPr="00BB6F46" w:rsidRDefault="0026429C" w:rsidP="0026429C">
      <w:pPr>
        <w:spacing w:after="0" w:line="240" w:lineRule="auto"/>
        <w:jc w:val="center"/>
        <w:rPr>
          <w:rFonts w:ascii="方正小标宋简体" w:eastAsia="方正小标宋简体" w:hAnsi="Calibri" w:cs="Times New Roman"/>
          <w:sz w:val="52"/>
          <w:szCs w:val="52"/>
          <w14:ligatures w14:val="none"/>
        </w:rPr>
      </w:pPr>
    </w:p>
    <w:p w14:paraId="009068E8" w14:textId="77777777" w:rsidR="0026429C" w:rsidRPr="00BB6F46" w:rsidRDefault="0026429C" w:rsidP="0026429C">
      <w:pPr>
        <w:spacing w:after="0" w:line="240" w:lineRule="auto"/>
        <w:jc w:val="center"/>
        <w:rPr>
          <w:rFonts w:ascii="方正小标宋_GBK" w:eastAsia="方正小标宋_GBK" w:hAnsi="Calibri" w:cs="Times New Roman"/>
          <w:sz w:val="52"/>
          <w:szCs w:val="52"/>
          <w14:ligatures w14:val="none"/>
        </w:rPr>
      </w:pPr>
      <w:bookmarkStart w:id="0" w:name="_Toc19140"/>
      <w:r w:rsidRPr="00BB6F46">
        <w:rPr>
          <w:rFonts w:ascii="方正小标宋_GBK" w:eastAsia="方正小标宋_GBK" w:hAnsi="Calibri" w:cs="Times New Roman" w:hint="eastAsia"/>
          <w:sz w:val="52"/>
          <w:szCs w:val="52"/>
          <w14:ligatures w14:val="none"/>
        </w:rPr>
        <w:t>中国药科大学XX专业</w:t>
      </w:r>
      <w:bookmarkEnd w:id="0"/>
      <w:r>
        <w:rPr>
          <w:rFonts w:ascii="方正小标宋_GBK" w:eastAsia="方正小标宋_GBK" w:hAnsi="Calibri" w:cs="Times New Roman" w:hint="eastAsia"/>
          <w:sz w:val="52"/>
          <w:szCs w:val="52"/>
          <w14:ligatures w14:val="none"/>
        </w:rPr>
        <w:t>（类）</w:t>
      </w:r>
    </w:p>
    <w:p w14:paraId="3F152A7A" w14:textId="77777777" w:rsidR="0026429C" w:rsidRPr="00BB6F46" w:rsidRDefault="0026429C" w:rsidP="0026429C">
      <w:pPr>
        <w:spacing w:after="0" w:line="240" w:lineRule="auto"/>
        <w:jc w:val="center"/>
        <w:rPr>
          <w:rFonts w:ascii="方正小标宋_GBK" w:eastAsia="方正小标宋_GBK" w:hAnsi="Calibri" w:cs="Times New Roman"/>
          <w:sz w:val="52"/>
          <w:szCs w:val="52"/>
          <w14:ligatures w14:val="none"/>
        </w:rPr>
      </w:pPr>
      <w:proofErr w:type="gramStart"/>
      <w:r w:rsidRPr="00BB6F46">
        <w:rPr>
          <w:rFonts w:ascii="方正小标宋_GBK" w:eastAsia="方正小标宋_GBK" w:hAnsi="Calibri" w:cs="Times New Roman" w:hint="eastAsia"/>
          <w:sz w:val="52"/>
          <w:szCs w:val="52"/>
          <w14:ligatures w14:val="none"/>
        </w:rPr>
        <w:t>课程思政指南</w:t>
      </w:r>
      <w:proofErr w:type="gramEnd"/>
    </w:p>
    <w:p w14:paraId="2A0B6BE1" w14:textId="77777777" w:rsidR="0026429C" w:rsidRPr="00BB6F46" w:rsidRDefault="0026429C" w:rsidP="0026429C">
      <w:pPr>
        <w:spacing w:after="0" w:line="240" w:lineRule="auto"/>
        <w:jc w:val="center"/>
        <w:rPr>
          <w:rFonts w:ascii="方正小标宋_GBK" w:eastAsia="方正小标宋_GBK" w:hAnsi="Calibri" w:cs="Times New Roman"/>
          <w:sz w:val="36"/>
          <w:szCs w:val="36"/>
          <w14:ligatures w14:val="none"/>
        </w:rPr>
      </w:pPr>
    </w:p>
    <w:p w14:paraId="133668B7" w14:textId="77777777" w:rsidR="0026429C" w:rsidRPr="00BB6F46" w:rsidRDefault="0026429C" w:rsidP="0026429C">
      <w:pPr>
        <w:snapToGrid w:val="0"/>
        <w:spacing w:after="0" w:line="243" w:lineRule="atLeast"/>
        <w:jc w:val="center"/>
        <w:rPr>
          <w:rFonts w:ascii="Calibri" w:eastAsia="宋体" w:hAnsi="Calibri" w:cs="Times New Roman"/>
          <w:sz w:val="21"/>
          <w14:ligatures w14:val="none"/>
        </w:rPr>
      </w:pPr>
    </w:p>
    <w:p w14:paraId="295BDD05" w14:textId="77777777" w:rsidR="0026429C" w:rsidRPr="00BB6F46" w:rsidRDefault="0026429C" w:rsidP="0026429C">
      <w:pPr>
        <w:snapToGrid w:val="0"/>
        <w:spacing w:after="0" w:line="243" w:lineRule="atLeast"/>
        <w:jc w:val="center"/>
        <w:rPr>
          <w:rFonts w:ascii="Calibri" w:eastAsia="宋体" w:hAnsi="Calibri" w:cs="Times New Roman"/>
          <w:sz w:val="21"/>
          <w14:ligatures w14:val="none"/>
        </w:rPr>
      </w:pPr>
    </w:p>
    <w:p w14:paraId="443AC68F" w14:textId="77777777" w:rsidR="0026429C" w:rsidRPr="00BB6F46" w:rsidRDefault="0026429C" w:rsidP="0026429C">
      <w:pPr>
        <w:tabs>
          <w:tab w:val="left" w:pos="1926"/>
        </w:tabs>
        <w:snapToGrid w:val="0"/>
        <w:spacing w:after="0" w:line="243" w:lineRule="atLeast"/>
        <w:rPr>
          <w:rFonts w:ascii="Calibri" w:eastAsia="宋体" w:hAnsi="Calibri" w:cs="Times New Roman"/>
          <w:sz w:val="21"/>
          <w14:ligatures w14:val="none"/>
        </w:rPr>
      </w:pPr>
    </w:p>
    <w:p w14:paraId="1DE02934" w14:textId="77777777" w:rsidR="0026429C" w:rsidRPr="00BB6F46" w:rsidRDefault="0026429C" w:rsidP="0026429C">
      <w:pPr>
        <w:tabs>
          <w:tab w:val="left" w:pos="1926"/>
        </w:tabs>
        <w:snapToGrid w:val="0"/>
        <w:spacing w:after="0" w:line="243" w:lineRule="atLeast"/>
        <w:rPr>
          <w:rFonts w:ascii="Calibri" w:eastAsia="宋体" w:hAnsi="Calibri" w:cs="Times New Roman"/>
          <w:sz w:val="21"/>
          <w14:ligatures w14:val="none"/>
        </w:rPr>
      </w:pPr>
    </w:p>
    <w:p w14:paraId="3B996DC8" w14:textId="77777777" w:rsidR="0026429C" w:rsidRPr="00BB6F46" w:rsidRDefault="0026429C" w:rsidP="0026429C">
      <w:pPr>
        <w:snapToGrid w:val="0"/>
        <w:spacing w:after="0" w:line="500" w:lineRule="exac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08156CD9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38FD767B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6EB7289E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039E30BC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66C04F2C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7AAA31A2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6E3F0E35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0410F8ED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1A2A3E58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61A669D1" w14:textId="77777777" w:rsidR="0026429C" w:rsidRPr="00BB6F46" w:rsidRDefault="0026429C" w:rsidP="0026429C">
      <w:pPr>
        <w:snapToGrid w:val="0"/>
        <w:spacing w:after="0" w:line="544" w:lineRule="atLeast"/>
        <w:jc w:val="center"/>
        <w:rPr>
          <w:rFonts w:ascii="楷体_GB2312" w:eastAsia="楷体_GB2312" w:hAnsi="楷体_GB2312" w:cs="楷体_GB2312" w:hint="eastAsia"/>
          <w:sz w:val="21"/>
          <w14:ligatures w14:val="none"/>
        </w:rPr>
      </w:pPr>
    </w:p>
    <w:p w14:paraId="48366B70" w14:textId="77777777" w:rsidR="0026429C" w:rsidRPr="00BB6F46" w:rsidRDefault="0026429C" w:rsidP="0026429C">
      <w:pPr>
        <w:widowControl/>
        <w:tabs>
          <w:tab w:val="right" w:leader="dot" w:pos="8306"/>
        </w:tabs>
        <w:spacing w:after="0" w:line="480" w:lineRule="auto"/>
        <w:jc w:val="center"/>
        <w:rPr>
          <w:rFonts w:ascii="宋体" w:eastAsia="宋体" w:hAnsi="宋体" w:cs="Times New Roman" w:hint="eastAsia"/>
          <w:sz w:val="21"/>
          <w:szCs w:val="22"/>
          <w14:ligatures w14:val="none"/>
        </w:rPr>
        <w:sectPr w:rsidR="0026429C" w:rsidRPr="00BB6F46" w:rsidSect="0026429C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C492D5" w14:textId="77777777" w:rsidR="0026429C" w:rsidRDefault="0026429C" w:rsidP="0026429C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>一、XX专业</w:t>
      </w:r>
      <w:proofErr w:type="gramStart"/>
      <w:r>
        <w:rPr>
          <w:rFonts w:ascii="宋体" w:eastAsia="宋体" w:hAnsi="宋体" w:hint="eastAsia"/>
          <w:b/>
          <w:bCs/>
          <w:sz w:val="28"/>
          <w:szCs w:val="32"/>
        </w:rPr>
        <w:t>课程思政概述</w:t>
      </w:r>
      <w:proofErr w:type="gramEnd"/>
    </w:p>
    <w:p w14:paraId="1241EBD8" w14:textId="77777777" w:rsidR="0026429C" w:rsidRPr="00B604FF" w:rsidRDefault="0026429C" w:rsidP="0026429C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B604FF">
        <w:rPr>
          <w:rFonts w:ascii="宋体" w:eastAsia="宋体" w:hAnsi="宋体" w:hint="eastAsia"/>
          <w:b/>
          <w:bCs/>
          <w:sz w:val="28"/>
          <w:szCs w:val="32"/>
        </w:rPr>
        <w:t>1.专业</w:t>
      </w:r>
      <w:r>
        <w:rPr>
          <w:rFonts w:ascii="宋体" w:eastAsia="宋体" w:hAnsi="宋体" w:hint="eastAsia"/>
          <w:b/>
          <w:bCs/>
          <w:sz w:val="28"/>
          <w:szCs w:val="32"/>
        </w:rPr>
        <w:t>概况</w:t>
      </w:r>
    </w:p>
    <w:p w14:paraId="060177B1" w14:textId="77777777" w:rsidR="0026429C" w:rsidRPr="009874B7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>
        <w:rPr>
          <w:rFonts w:ascii="宋体" w:eastAsia="宋体" w:hAnsi="宋体" w:hint="eastAsia"/>
          <w:color w:val="4472C4" w:themeColor="accent1"/>
          <w:sz w:val="28"/>
          <w:szCs w:val="32"/>
        </w:rPr>
        <w:t>示例：</w:t>
      </w:r>
      <w:r w:rsidRPr="009874B7">
        <w:rPr>
          <w:rFonts w:ascii="宋体" w:eastAsia="宋体" w:hAnsi="宋体" w:hint="eastAsia"/>
          <w:color w:val="4472C4" w:themeColor="accent1"/>
          <w:sz w:val="28"/>
          <w:szCs w:val="32"/>
        </w:rPr>
        <w:t>XXXX是______的科学，是_____的学科。中国药科大学XXX专业具有深厚的学科底蕴和历史积淀。（简述学科专业发展历史）</w:t>
      </w:r>
    </w:p>
    <w:p w14:paraId="015979F3" w14:textId="77777777" w:rsidR="0026429C" w:rsidRPr="009874B7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9874B7">
        <w:rPr>
          <w:rFonts w:ascii="宋体" w:eastAsia="宋体" w:hAnsi="宋体" w:hint="eastAsia"/>
          <w:color w:val="4472C4" w:themeColor="accent1"/>
          <w:sz w:val="28"/>
          <w:szCs w:val="32"/>
        </w:rPr>
        <w:t>XX专业师资队伍建设情况</w:t>
      </w:r>
    </w:p>
    <w:p w14:paraId="60A81F0A" w14:textId="77777777" w:rsidR="0026429C" w:rsidRPr="009874B7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9874B7">
        <w:rPr>
          <w:rFonts w:ascii="宋体" w:eastAsia="宋体" w:hAnsi="宋体" w:hint="eastAsia"/>
          <w:color w:val="4472C4" w:themeColor="accent1"/>
          <w:sz w:val="28"/>
          <w:szCs w:val="32"/>
        </w:rPr>
        <w:t>XX专业人才培养情况概述</w:t>
      </w:r>
    </w:p>
    <w:p w14:paraId="2CBBB294" w14:textId="77777777" w:rsidR="0026429C" w:rsidRPr="001315D2" w:rsidRDefault="0026429C" w:rsidP="0026429C">
      <w:pPr>
        <w:ind w:firstLine="543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1315D2">
        <w:rPr>
          <w:rFonts w:ascii="宋体" w:eastAsia="宋体" w:hAnsi="宋体" w:hint="eastAsia"/>
          <w:color w:val="4472C4" w:themeColor="accent1"/>
          <w:sz w:val="28"/>
          <w:szCs w:val="32"/>
        </w:rPr>
        <w:t>XX专业培养目标（</w:t>
      </w:r>
      <w:r w:rsidRPr="00FF37D6">
        <w:rPr>
          <w:rFonts w:ascii="宋体" w:eastAsia="宋体" w:hAnsi="宋体" w:hint="eastAsia"/>
          <w:color w:val="4472C4" w:themeColor="accent1"/>
          <w:sz w:val="28"/>
          <w:szCs w:val="32"/>
        </w:rPr>
        <w:t>参考各专业人才培养方案中的相关表述</w:t>
      </w:r>
      <w:r>
        <w:rPr>
          <w:rFonts w:ascii="宋体" w:eastAsia="宋体" w:hAnsi="宋体"/>
          <w:color w:val="4472C4" w:themeColor="accent1"/>
          <w:sz w:val="28"/>
          <w:szCs w:val="32"/>
        </w:rPr>
        <w:t>）</w:t>
      </w:r>
    </w:p>
    <w:p w14:paraId="37BEA4F1" w14:textId="77777777" w:rsidR="0026429C" w:rsidRPr="00B604FF" w:rsidRDefault="0026429C" w:rsidP="0026429C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B604FF">
        <w:rPr>
          <w:rFonts w:ascii="宋体" w:eastAsia="宋体" w:hAnsi="宋体" w:hint="eastAsia"/>
          <w:b/>
          <w:bCs/>
          <w:sz w:val="28"/>
          <w:szCs w:val="32"/>
        </w:rPr>
        <w:t>2.专业</w:t>
      </w:r>
      <w:r>
        <w:rPr>
          <w:rFonts w:ascii="宋体" w:eastAsia="宋体" w:hAnsi="宋体" w:hint="eastAsia"/>
          <w:b/>
          <w:bCs/>
          <w:sz w:val="28"/>
          <w:szCs w:val="32"/>
        </w:rPr>
        <w:t>课程</w:t>
      </w:r>
      <w:proofErr w:type="gramStart"/>
      <w:r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>
        <w:rPr>
          <w:rFonts w:ascii="宋体" w:eastAsia="宋体" w:hAnsi="宋体" w:hint="eastAsia"/>
          <w:b/>
          <w:bCs/>
          <w:sz w:val="28"/>
          <w:szCs w:val="32"/>
        </w:rPr>
        <w:t>目标</w:t>
      </w:r>
      <w:r w:rsidRPr="00B604FF">
        <w:rPr>
          <w:rFonts w:ascii="宋体" w:eastAsia="宋体" w:hAnsi="宋体" w:hint="eastAsia"/>
          <w:b/>
          <w:bCs/>
          <w:sz w:val="28"/>
          <w:szCs w:val="32"/>
        </w:rPr>
        <w:t xml:space="preserve"> </w:t>
      </w:r>
    </w:p>
    <w:p w14:paraId="27CA8ED7" w14:textId="77777777" w:rsidR="0026429C" w:rsidRPr="009B2011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>
        <w:rPr>
          <w:rFonts w:ascii="宋体" w:eastAsia="宋体" w:hAnsi="宋体" w:hint="eastAsia"/>
          <w:color w:val="4472C4" w:themeColor="accent1"/>
          <w:sz w:val="28"/>
          <w:szCs w:val="32"/>
        </w:rPr>
        <w:t>XX</w:t>
      </w:r>
      <w:r w:rsidRPr="009B2011">
        <w:rPr>
          <w:rFonts w:ascii="宋体" w:eastAsia="宋体" w:hAnsi="宋体" w:hint="eastAsia"/>
          <w:color w:val="4472C4" w:themeColor="accent1"/>
          <w:sz w:val="28"/>
          <w:szCs w:val="32"/>
        </w:rPr>
        <w:t>专业课程</w:t>
      </w:r>
      <w:proofErr w:type="gramStart"/>
      <w:r w:rsidRPr="009B2011">
        <w:rPr>
          <w:rFonts w:ascii="宋体" w:eastAsia="宋体" w:hAnsi="宋体" w:hint="eastAsia"/>
          <w:color w:val="4472C4" w:themeColor="accent1"/>
          <w:sz w:val="28"/>
          <w:szCs w:val="32"/>
        </w:rPr>
        <w:t>思政教学</w:t>
      </w:r>
      <w:proofErr w:type="gramEnd"/>
      <w:r w:rsidRPr="009B2011">
        <w:rPr>
          <w:rFonts w:ascii="宋体" w:eastAsia="宋体" w:hAnsi="宋体" w:hint="eastAsia"/>
          <w:color w:val="4472C4" w:themeColor="accent1"/>
          <w:sz w:val="28"/>
          <w:szCs w:val="32"/>
        </w:rPr>
        <w:t>指导思想</w:t>
      </w:r>
    </w:p>
    <w:p w14:paraId="20D6870E" w14:textId="77777777" w:rsidR="0026429C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>
        <w:rPr>
          <w:rFonts w:ascii="宋体" w:eastAsia="宋体" w:hAnsi="宋体" w:hint="eastAsia"/>
          <w:color w:val="4472C4" w:themeColor="accent1"/>
          <w:sz w:val="28"/>
          <w:szCs w:val="32"/>
        </w:rPr>
        <w:t>XX</w:t>
      </w:r>
      <w:r w:rsidRPr="009B2011">
        <w:rPr>
          <w:rFonts w:ascii="宋体" w:eastAsia="宋体" w:hAnsi="宋体" w:hint="eastAsia"/>
          <w:color w:val="4472C4" w:themeColor="accent1"/>
          <w:sz w:val="28"/>
          <w:szCs w:val="32"/>
        </w:rPr>
        <w:t>专业课程</w:t>
      </w:r>
      <w:proofErr w:type="gramStart"/>
      <w:r w:rsidRPr="009B2011">
        <w:rPr>
          <w:rFonts w:ascii="宋体" w:eastAsia="宋体" w:hAnsi="宋体" w:hint="eastAsia"/>
          <w:color w:val="4472C4" w:themeColor="accent1"/>
          <w:sz w:val="28"/>
          <w:szCs w:val="32"/>
        </w:rPr>
        <w:t>思政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教学</w:t>
      </w:r>
      <w:proofErr w:type="gramEnd"/>
      <w:r>
        <w:rPr>
          <w:rFonts w:ascii="宋体" w:eastAsia="宋体" w:hAnsi="宋体" w:hint="eastAsia"/>
          <w:color w:val="4472C4" w:themeColor="accent1"/>
          <w:sz w:val="28"/>
          <w:szCs w:val="32"/>
        </w:rPr>
        <w:t>总体</w:t>
      </w:r>
      <w:r w:rsidRPr="009B2011">
        <w:rPr>
          <w:rFonts w:ascii="宋体" w:eastAsia="宋体" w:hAnsi="宋体" w:hint="eastAsia"/>
          <w:color w:val="4472C4" w:themeColor="accent1"/>
          <w:sz w:val="28"/>
          <w:szCs w:val="32"/>
        </w:rPr>
        <w:t>目标</w:t>
      </w:r>
    </w:p>
    <w:p w14:paraId="6107D95C" w14:textId="77777777" w:rsidR="0026429C" w:rsidRPr="009B2011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>
        <w:rPr>
          <w:rFonts w:ascii="宋体" w:eastAsia="宋体" w:hAnsi="宋体" w:hint="eastAsia"/>
          <w:color w:val="4472C4" w:themeColor="accent1"/>
          <w:sz w:val="28"/>
          <w:szCs w:val="32"/>
        </w:rPr>
        <w:t>XX专业课程</w:t>
      </w:r>
      <w:proofErr w:type="gramStart"/>
      <w:r>
        <w:rPr>
          <w:rFonts w:ascii="宋体" w:eastAsia="宋体" w:hAnsi="宋体" w:hint="eastAsia"/>
          <w:color w:val="4472C4" w:themeColor="accent1"/>
          <w:sz w:val="28"/>
          <w:szCs w:val="32"/>
        </w:rPr>
        <w:t>思政教学</w:t>
      </w:r>
      <w:proofErr w:type="gramEnd"/>
      <w:r>
        <w:rPr>
          <w:rFonts w:ascii="宋体" w:eastAsia="宋体" w:hAnsi="宋体" w:hint="eastAsia"/>
          <w:color w:val="4472C4" w:themeColor="accent1"/>
          <w:sz w:val="28"/>
          <w:szCs w:val="32"/>
        </w:rPr>
        <w:t>具体目标</w:t>
      </w:r>
    </w:p>
    <w:p w14:paraId="052A7DE2" w14:textId="77777777" w:rsidR="0026429C" w:rsidRPr="007335CB" w:rsidRDefault="0026429C" w:rsidP="0026429C">
      <w:pPr>
        <w:ind w:firstLineChars="200" w:firstLine="560"/>
        <w:rPr>
          <w:rFonts w:ascii="宋体" w:eastAsia="宋体" w:hAnsi="宋体" w:hint="eastAsia"/>
          <w:color w:val="4472C4" w:themeColor="accent1"/>
          <w:sz w:val="28"/>
          <w:szCs w:val="32"/>
        </w:rPr>
      </w:pPr>
      <w:r>
        <w:rPr>
          <w:rFonts w:ascii="宋体" w:eastAsia="宋体" w:hAnsi="宋体" w:hint="eastAsia"/>
          <w:color w:val="4472C4" w:themeColor="accent1"/>
          <w:sz w:val="28"/>
          <w:szCs w:val="32"/>
        </w:rPr>
        <w:t>示例：</w:t>
      </w:r>
      <w:r w:rsidRPr="007335CB">
        <w:rPr>
          <w:rFonts w:ascii="宋体" w:eastAsia="宋体" w:hAnsi="宋体" w:hint="eastAsia"/>
          <w:color w:val="4472C4" w:themeColor="accent1"/>
          <w:sz w:val="28"/>
          <w:szCs w:val="32"/>
        </w:rPr>
        <w:t>XXX专业</w:t>
      </w:r>
      <w:r w:rsidRPr="007335CB">
        <w:rPr>
          <w:rFonts w:ascii="宋体" w:eastAsia="宋体" w:hAnsi="宋体"/>
          <w:color w:val="4472C4" w:themeColor="accent1"/>
          <w:sz w:val="28"/>
          <w:szCs w:val="32"/>
        </w:rPr>
        <w:t>经</w:t>
      </w:r>
      <w:r w:rsidRPr="007335CB">
        <w:rPr>
          <w:rFonts w:ascii="宋体" w:eastAsia="宋体" w:hAnsi="宋体" w:hint="eastAsia"/>
          <w:color w:val="4472C4" w:themeColor="accent1"/>
          <w:sz w:val="28"/>
          <w:szCs w:val="32"/>
        </w:rPr>
        <w:t>专业建设小组</w:t>
      </w:r>
      <w:r w:rsidRPr="007335CB">
        <w:rPr>
          <w:rFonts w:ascii="宋体" w:eastAsia="宋体" w:hAnsi="宋体"/>
          <w:color w:val="4472C4" w:themeColor="accent1"/>
          <w:sz w:val="28"/>
          <w:szCs w:val="32"/>
        </w:rPr>
        <w:t>拟定初稿、专业教师征求意见、学院教</w:t>
      </w:r>
      <w:r w:rsidRPr="007335CB">
        <w:rPr>
          <w:rFonts w:ascii="宋体" w:eastAsia="宋体" w:hAnsi="宋体" w:hint="eastAsia"/>
          <w:color w:val="4472C4" w:themeColor="accent1"/>
          <w:sz w:val="28"/>
          <w:szCs w:val="32"/>
        </w:rPr>
        <w:t>学会议</w:t>
      </w:r>
      <w:r w:rsidRPr="007335CB">
        <w:rPr>
          <w:rFonts w:ascii="宋体" w:eastAsia="宋体" w:hAnsi="宋体"/>
          <w:color w:val="4472C4" w:themeColor="accent1"/>
          <w:sz w:val="28"/>
          <w:szCs w:val="32"/>
        </w:rPr>
        <w:t>审核，结合人才培养目标，制定了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XX专业课程</w:t>
      </w:r>
      <w:proofErr w:type="gramStart"/>
      <w:r>
        <w:rPr>
          <w:rFonts w:ascii="宋体" w:eastAsia="宋体" w:hAnsi="宋体" w:hint="eastAsia"/>
          <w:color w:val="4472C4" w:themeColor="accent1"/>
          <w:sz w:val="28"/>
          <w:szCs w:val="32"/>
        </w:rPr>
        <w:t>思政教学</w:t>
      </w:r>
      <w:proofErr w:type="gramEnd"/>
      <w:r>
        <w:rPr>
          <w:rFonts w:ascii="宋体" w:eastAsia="宋体" w:hAnsi="宋体" w:hint="eastAsia"/>
          <w:color w:val="4472C4" w:themeColor="accent1"/>
          <w:sz w:val="28"/>
          <w:szCs w:val="32"/>
        </w:rPr>
        <w:t>目标指标体系</w:t>
      </w:r>
      <w:r w:rsidRPr="007335CB">
        <w:rPr>
          <w:rFonts w:ascii="宋体" w:eastAsia="宋体" w:hAnsi="宋体"/>
          <w:color w:val="4472C4" w:themeColor="accent1"/>
          <w:sz w:val="28"/>
          <w:szCs w:val="32"/>
        </w:rPr>
        <w:t>，详见表1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，并形成了</w:t>
      </w:r>
      <w:r w:rsidRPr="00A93217">
        <w:rPr>
          <w:rFonts w:ascii="宋体" w:eastAsia="宋体" w:hAnsi="宋体"/>
          <w:color w:val="4472C4" w:themeColor="accent1"/>
          <w:sz w:val="28"/>
          <w:szCs w:val="32"/>
        </w:rPr>
        <w:t>专业教育课程支撑课程</w:t>
      </w:r>
      <w:proofErr w:type="gramStart"/>
      <w:r w:rsidRPr="00A93217">
        <w:rPr>
          <w:rFonts w:ascii="宋体" w:eastAsia="宋体" w:hAnsi="宋体"/>
          <w:color w:val="4472C4" w:themeColor="accent1"/>
          <w:sz w:val="28"/>
          <w:szCs w:val="32"/>
        </w:rPr>
        <w:t>思政教学</w:t>
      </w:r>
      <w:proofErr w:type="gramEnd"/>
      <w:r w:rsidRPr="00A93217">
        <w:rPr>
          <w:rFonts w:ascii="宋体" w:eastAsia="宋体" w:hAnsi="宋体"/>
          <w:color w:val="4472C4" w:themeColor="accent1"/>
          <w:sz w:val="28"/>
          <w:szCs w:val="32"/>
        </w:rPr>
        <w:t>矩阵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，详见表2。</w:t>
      </w:r>
    </w:p>
    <w:p w14:paraId="4A2C0A50" w14:textId="77777777" w:rsidR="0026429C" w:rsidRPr="002C1D20" w:rsidRDefault="0026429C" w:rsidP="0026429C">
      <w:pPr>
        <w:jc w:val="center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表1课程</w:t>
      </w:r>
      <w:proofErr w:type="gramStart"/>
      <w:r>
        <w:rPr>
          <w:rFonts w:ascii="宋体" w:eastAsia="宋体" w:hAnsi="宋体" w:hint="eastAsia"/>
          <w:sz w:val="28"/>
          <w:szCs w:val="32"/>
        </w:rPr>
        <w:t>思政教学</w:t>
      </w:r>
      <w:proofErr w:type="gramEnd"/>
      <w:r>
        <w:rPr>
          <w:rFonts w:ascii="宋体" w:eastAsia="宋体" w:hAnsi="宋体" w:hint="eastAsia"/>
          <w:sz w:val="28"/>
          <w:szCs w:val="32"/>
        </w:rPr>
        <w:t>目标</w:t>
      </w:r>
      <w:r w:rsidRPr="002C1D20">
        <w:rPr>
          <w:rFonts w:ascii="宋体" w:eastAsia="宋体" w:hAnsi="宋体" w:hint="eastAsia"/>
          <w:sz w:val="28"/>
          <w:szCs w:val="32"/>
        </w:rPr>
        <w:t>指标</w:t>
      </w:r>
      <w:r>
        <w:rPr>
          <w:rFonts w:ascii="宋体" w:eastAsia="宋体" w:hAnsi="宋体" w:hint="eastAsia"/>
          <w:sz w:val="28"/>
          <w:szCs w:val="32"/>
        </w:rPr>
        <w:t>体系</w:t>
      </w:r>
    </w:p>
    <w:p w14:paraId="16947648" w14:textId="77777777" w:rsidR="0026429C" w:rsidRDefault="0026429C" w:rsidP="0026429C">
      <w:pPr>
        <w:ind w:firstLine="638"/>
        <w:rPr>
          <w:rFonts w:ascii="宋体" w:eastAsia="宋体" w:hAnsi="宋体" w:hint="eastAsia"/>
          <w:sz w:val="28"/>
          <w:szCs w:val="32"/>
        </w:rPr>
      </w:pPr>
    </w:p>
    <w:tbl>
      <w:tblPr>
        <w:tblStyle w:val="af0"/>
        <w:tblW w:w="9357" w:type="dxa"/>
        <w:tblInd w:w="-431" w:type="dxa"/>
        <w:tblLook w:val="04A0" w:firstRow="1" w:lastRow="0" w:firstColumn="1" w:lastColumn="0" w:noHBand="0" w:noVBand="1"/>
      </w:tblPr>
      <w:tblGrid>
        <w:gridCol w:w="2728"/>
        <w:gridCol w:w="3038"/>
        <w:gridCol w:w="3591"/>
      </w:tblGrid>
      <w:tr w:rsidR="0026429C" w:rsidRPr="002C1D20" w14:paraId="12BB4167" w14:textId="77777777" w:rsidTr="00B86DBF">
        <w:trPr>
          <w:trHeight w:val="1329"/>
        </w:trPr>
        <w:tc>
          <w:tcPr>
            <w:tcW w:w="2728" w:type="dxa"/>
            <w:vAlign w:val="center"/>
          </w:tcPr>
          <w:p w14:paraId="588A6C1D" w14:textId="77777777" w:rsidR="0026429C" w:rsidRPr="00653097" w:rsidRDefault="0026429C" w:rsidP="00B86DB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lastRenderedPageBreak/>
              <w:t>课程思政</w:t>
            </w:r>
            <w:r w:rsidRPr="0065309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要求</w:t>
            </w:r>
          </w:p>
          <w:p w14:paraId="51628B12" w14:textId="77777777" w:rsidR="0026429C" w:rsidRPr="00653097" w:rsidRDefault="0026429C" w:rsidP="00B86DB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65309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（一级指标）</w:t>
            </w:r>
          </w:p>
        </w:tc>
        <w:tc>
          <w:tcPr>
            <w:tcW w:w="3038" w:type="dxa"/>
            <w:vAlign w:val="center"/>
          </w:tcPr>
          <w:p w14:paraId="4C7E1904" w14:textId="77777777" w:rsidR="0026429C" w:rsidRPr="00653097" w:rsidRDefault="0026429C" w:rsidP="00B86DB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65309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二级指标点编号</w:t>
            </w:r>
          </w:p>
          <w:p w14:paraId="1C928260" w14:textId="77777777" w:rsidR="0026429C" w:rsidRPr="00653097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653097">
              <w:rPr>
                <w:rFonts w:ascii="宋体" w:eastAsia="宋体" w:hAnsi="宋体" w:hint="eastAsia"/>
                <w:sz w:val="24"/>
                <w:szCs w:val="28"/>
              </w:rPr>
              <w:t>（每个一级指标下面3-4个二级指标点）</w:t>
            </w:r>
          </w:p>
        </w:tc>
        <w:tc>
          <w:tcPr>
            <w:tcW w:w="3591" w:type="dxa"/>
            <w:vAlign w:val="center"/>
          </w:tcPr>
          <w:p w14:paraId="3BA06123" w14:textId="77777777" w:rsidR="0026429C" w:rsidRPr="00653097" w:rsidRDefault="0026429C" w:rsidP="00B86DB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65309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二级指标点内容</w:t>
            </w:r>
          </w:p>
        </w:tc>
      </w:tr>
      <w:tr w:rsidR="0026429C" w:rsidRPr="002C1D20" w14:paraId="1C6EFB5F" w14:textId="77777777" w:rsidTr="00B86DBF">
        <w:trPr>
          <w:trHeight w:val="2239"/>
        </w:trPr>
        <w:tc>
          <w:tcPr>
            <w:tcW w:w="2728" w:type="dxa"/>
            <w:vAlign w:val="center"/>
          </w:tcPr>
          <w:p w14:paraId="34C8BD0C" w14:textId="77777777" w:rsidR="0026429C" w:rsidRPr="00D148DD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1.政治认同</w:t>
            </w:r>
          </w:p>
        </w:tc>
        <w:tc>
          <w:tcPr>
            <w:tcW w:w="3038" w:type="dxa"/>
            <w:vAlign w:val="center"/>
          </w:tcPr>
          <w:p w14:paraId="14094AC8" w14:textId="77777777" w:rsidR="0026429C" w:rsidRPr="00D148DD" w:rsidRDefault="0026429C" w:rsidP="00B86DBF">
            <w:pPr>
              <w:jc w:val="both"/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指标点1.1</w:t>
            </w:r>
          </w:p>
        </w:tc>
        <w:tc>
          <w:tcPr>
            <w:tcW w:w="3591" w:type="dxa"/>
          </w:tcPr>
          <w:p w14:paraId="438690D4" w14:textId="77777777" w:rsidR="0026429C" w:rsidRPr="00D148DD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E11B2">
              <w:rPr>
                <w:rFonts w:ascii="宋体" w:eastAsia="宋体" w:hAnsi="宋体"/>
                <w:sz w:val="24"/>
                <w:szCs w:val="28"/>
              </w:rPr>
              <w:t>引导学生用历史唯物主义和辩证思维审视人类历史发展，坚定中国特色社会主义道路，树立共产主义远大理想和中国特色社会主义共同理想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  <w:tr w:rsidR="0026429C" w:rsidRPr="002C1D20" w14:paraId="1CCBEB31" w14:textId="77777777" w:rsidTr="00B86DBF">
        <w:trPr>
          <w:trHeight w:val="443"/>
        </w:trPr>
        <w:tc>
          <w:tcPr>
            <w:tcW w:w="2728" w:type="dxa"/>
          </w:tcPr>
          <w:p w14:paraId="68AE23A1" w14:textId="77777777" w:rsidR="0026429C" w:rsidRPr="00D148DD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……</w:t>
            </w:r>
          </w:p>
        </w:tc>
        <w:tc>
          <w:tcPr>
            <w:tcW w:w="3038" w:type="dxa"/>
            <w:vAlign w:val="center"/>
          </w:tcPr>
          <w:p w14:paraId="7B99D98F" w14:textId="77777777" w:rsidR="0026429C" w:rsidRPr="00D148DD" w:rsidRDefault="0026429C" w:rsidP="00B86DBF">
            <w:pPr>
              <w:jc w:val="both"/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指标点1.2</w:t>
            </w:r>
          </w:p>
        </w:tc>
        <w:tc>
          <w:tcPr>
            <w:tcW w:w="3591" w:type="dxa"/>
          </w:tcPr>
          <w:p w14:paraId="583C4FBD" w14:textId="77777777" w:rsidR="0026429C" w:rsidRPr="00D148DD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……</w:t>
            </w:r>
          </w:p>
        </w:tc>
      </w:tr>
      <w:tr w:rsidR="0026429C" w:rsidRPr="002C1D20" w14:paraId="63B583C2" w14:textId="77777777" w:rsidTr="00B86DBF">
        <w:trPr>
          <w:trHeight w:val="417"/>
        </w:trPr>
        <w:tc>
          <w:tcPr>
            <w:tcW w:w="2728" w:type="dxa"/>
          </w:tcPr>
          <w:p w14:paraId="560A6EFF" w14:textId="77777777" w:rsidR="0026429C" w:rsidRPr="00D148DD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……</w:t>
            </w:r>
          </w:p>
        </w:tc>
        <w:tc>
          <w:tcPr>
            <w:tcW w:w="3038" w:type="dxa"/>
            <w:vAlign w:val="center"/>
          </w:tcPr>
          <w:p w14:paraId="69510F51" w14:textId="77777777" w:rsidR="0026429C" w:rsidRPr="00D148DD" w:rsidRDefault="0026429C" w:rsidP="00B86DBF">
            <w:pPr>
              <w:jc w:val="both"/>
              <w:rPr>
                <w:rFonts w:ascii="宋体" w:eastAsia="宋体" w:hAnsi="宋体" w:hint="eastAsia"/>
                <w:sz w:val="24"/>
                <w:szCs w:val="28"/>
              </w:rPr>
            </w:pPr>
            <w:r w:rsidRPr="00D148DD">
              <w:rPr>
                <w:rFonts w:ascii="宋体" w:eastAsia="宋体" w:hAnsi="宋体" w:hint="eastAsia"/>
                <w:sz w:val="24"/>
                <w:szCs w:val="28"/>
              </w:rPr>
              <w:t>指标点1.3</w:t>
            </w:r>
          </w:p>
        </w:tc>
        <w:tc>
          <w:tcPr>
            <w:tcW w:w="3591" w:type="dxa"/>
          </w:tcPr>
          <w:p w14:paraId="65C578BB" w14:textId="77777777" w:rsidR="0026429C" w:rsidRPr="00D148DD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26429C" w:rsidRPr="002C1D20" w14:paraId="1AF25C63" w14:textId="77777777" w:rsidTr="00B86DBF">
        <w:trPr>
          <w:trHeight w:val="443"/>
        </w:trPr>
        <w:tc>
          <w:tcPr>
            <w:tcW w:w="2728" w:type="dxa"/>
          </w:tcPr>
          <w:p w14:paraId="458CA3E9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3038" w:type="dxa"/>
          </w:tcPr>
          <w:p w14:paraId="3F78F3D7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3591" w:type="dxa"/>
          </w:tcPr>
          <w:p w14:paraId="1E2F62EA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26429C" w:rsidRPr="002C1D20" w14:paraId="181FC79A" w14:textId="77777777" w:rsidTr="00B86DBF">
        <w:trPr>
          <w:trHeight w:val="443"/>
        </w:trPr>
        <w:tc>
          <w:tcPr>
            <w:tcW w:w="2728" w:type="dxa"/>
          </w:tcPr>
          <w:p w14:paraId="5ECF1057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3038" w:type="dxa"/>
          </w:tcPr>
          <w:p w14:paraId="48B2B34B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3591" w:type="dxa"/>
          </w:tcPr>
          <w:p w14:paraId="0A952E59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26429C" w:rsidRPr="002C1D20" w14:paraId="1323AE13" w14:textId="77777777" w:rsidTr="00B86DBF">
        <w:trPr>
          <w:trHeight w:val="443"/>
        </w:trPr>
        <w:tc>
          <w:tcPr>
            <w:tcW w:w="2728" w:type="dxa"/>
          </w:tcPr>
          <w:p w14:paraId="16392C6D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3038" w:type="dxa"/>
          </w:tcPr>
          <w:p w14:paraId="2A69FE08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3591" w:type="dxa"/>
          </w:tcPr>
          <w:p w14:paraId="3F4347BB" w14:textId="77777777" w:rsidR="0026429C" w:rsidRPr="00A9216A" w:rsidRDefault="0026429C" w:rsidP="00B86DBF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5AD9B9E9" w14:textId="77777777" w:rsidR="0026429C" w:rsidRDefault="0026429C" w:rsidP="0026429C">
      <w:pPr>
        <w:ind w:firstLine="638"/>
        <w:rPr>
          <w:rFonts w:ascii="宋体" w:eastAsia="宋体" w:hAnsi="宋体" w:hint="eastAsia"/>
          <w:sz w:val="28"/>
          <w:szCs w:val="32"/>
        </w:rPr>
        <w:sectPr w:rsidR="0026429C" w:rsidSect="0026429C"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BE0385" w14:textId="77777777" w:rsidR="0026429C" w:rsidRPr="00052E5F" w:rsidRDefault="0026429C" w:rsidP="0026429C">
      <w:pPr>
        <w:ind w:firstLine="638"/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 xml:space="preserve">表2 </w:t>
      </w:r>
      <w:r w:rsidRPr="00052E5F">
        <w:rPr>
          <w:rFonts w:ascii="宋体" w:eastAsia="宋体" w:hAnsi="宋体"/>
          <w:b/>
          <w:bCs/>
          <w:sz w:val="28"/>
          <w:szCs w:val="32"/>
        </w:rPr>
        <w:t>专业教育课程支撑</w:t>
      </w:r>
      <w:r>
        <w:rPr>
          <w:rFonts w:ascii="宋体" w:eastAsia="宋体" w:hAnsi="宋体" w:hint="eastAsia"/>
          <w:b/>
          <w:bCs/>
          <w:sz w:val="28"/>
          <w:szCs w:val="32"/>
        </w:rPr>
        <w:t>课程</w:t>
      </w:r>
      <w:proofErr w:type="gramStart"/>
      <w:r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 w:rsidRPr="00052E5F">
        <w:rPr>
          <w:rFonts w:ascii="宋体" w:eastAsia="宋体" w:hAnsi="宋体"/>
          <w:b/>
          <w:bCs/>
          <w:sz w:val="28"/>
          <w:szCs w:val="32"/>
        </w:rPr>
        <w:t>矩阵</w:t>
      </w:r>
    </w:p>
    <w:tbl>
      <w:tblPr>
        <w:tblStyle w:val="af0"/>
        <w:tblW w:w="149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3"/>
        <w:gridCol w:w="1145"/>
        <w:gridCol w:w="676"/>
        <w:gridCol w:w="587"/>
        <w:gridCol w:w="593"/>
        <w:gridCol w:w="588"/>
        <w:gridCol w:w="589"/>
        <w:gridCol w:w="596"/>
        <w:gridCol w:w="589"/>
        <w:gridCol w:w="589"/>
        <w:gridCol w:w="591"/>
        <w:gridCol w:w="8"/>
        <w:gridCol w:w="584"/>
        <w:gridCol w:w="589"/>
        <w:gridCol w:w="591"/>
        <w:gridCol w:w="11"/>
        <w:gridCol w:w="612"/>
        <w:gridCol w:w="622"/>
        <w:gridCol w:w="622"/>
        <w:gridCol w:w="12"/>
        <w:gridCol w:w="571"/>
        <w:gridCol w:w="583"/>
        <w:gridCol w:w="584"/>
        <w:gridCol w:w="17"/>
        <w:gridCol w:w="628"/>
        <w:gridCol w:w="645"/>
        <w:gridCol w:w="645"/>
        <w:gridCol w:w="42"/>
      </w:tblGrid>
      <w:tr w:rsidR="0026429C" w14:paraId="15F0571B" w14:textId="77777777" w:rsidTr="00B86DBF">
        <w:trPr>
          <w:trHeight w:val="1097"/>
        </w:trPr>
        <w:tc>
          <w:tcPr>
            <w:tcW w:w="1003" w:type="dxa"/>
            <w:vMerge w:val="restart"/>
            <w:vAlign w:val="center"/>
          </w:tcPr>
          <w:p w14:paraId="2D9A0A64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A32E1">
              <w:rPr>
                <w:rFonts w:ascii="宋体" w:eastAsia="宋体" w:hAnsi="宋体" w:hint="eastAsia"/>
                <w:sz w:val="24"/>
                <w:szCs w:val="28"/>
              </w:rPr>
              <w:t>课程</w:t>
            </w:r>
          </w:p>
          <w:p w14:paraId="098D6896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A32E1">
              <w:rPr>
                <w:rFonts w:ascii="宋体" w:eastAsia="宋体" w:hAnsi="宋体" w:hint="eastAsia"/>
                <w:sz w:val="24"/>
                <w:szCs w:val="28"/>
              </w:rPr>
              <w:t>类型</w:t>
            </w:r>
          </w:p>
        </w:tc>
        <w:tc>
          <w:tcPr>
            <w:tcW w:w="1145" w:type="dxa"/>
            <w:vMerge w:val="restart"/>
            <w:vAlign w:val="center"/>
          </w:tcPr>
          <w:p w14:paraId="10F1F632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A32E1">
              <w:rPr>
                <w:rFonts w:ascii="宋体" w:eastAsia="宋体" w:hAnsi="宋体" w:hint="eastAsia"/>
                <w:sz w:val="24"/>
                <w:szCs w:val="28"/>
              </w:rPr>
              <w:t>课程</w:t>
            </w:r>
          </w:p>
          <w:p w14:paraId="2D7E9C61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A32E1">
              <w:rPr>
                <w:rFonts w:ascii="宋体" w:eastAsia="宋体" w:hAnsi="宋体" w:hint="eastAsia"/>
                <w:sz w:val="24"/>
                <w:szCs w:val="28"/>
              </w:rPr>
              <w:t>名称</w:t>
            </w:r>
          </w:p>
        </w:tc>
        <w:tc>
          <w:tcPr>
            <w:tcW w:w="1856" w:type="dxa"/>
            <w:gridSpan w:val="3"/>
            <w:vAlign w:val="center"/>
          </w:tcPr>
          <w:p w14:paraId="6D420243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A32E1">
              <w:rPr>
                <w:rFonts w:ascii="宋体" w:eastAsia="宋体" w:hAnsi="宋体" w:hint="eastAsia"/>
                <w:sz w:val="24"/>
                <w:szCs w:val="28"/>
              </w:rPr>
              <w:t>1.政治认同</w:t>
            </w:r>
          </w:p>
        </w:tc>
        <w:tc>
          <w:tcPr>
            <w:tcW w:w="1773" w:type="dxa"/>
            <w:gridSpan w:val="3"/>
            <w:vAlign w:val="center"/>
          </w:tcPr>
          <w:p w14:paraId="185DBA0E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2.</w:t>
            </w:r>
          </w:p>
        </w:tc>
        <w:tc>
          <w:tcPr>
            <w:tcW w:w="1777" w:type="dxa"/>
            <w:gridSpan w:val="4"/>
            <w:vAlign w:val="center"/>
          </w:tcPr>
          <w:p w14:paraId="5EB76C59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3.</w:t>
            </w:r>
          </w:p>
        </w:tc>
        <w:tc>
          <w:tcPr>
            <w:tcW w:w="1775" w:type="dxa"/>
            <w:gridSpan w:val="4"/>
            <w:vAlign w:val="center"/>
          </w:tcPr>
          <w:p w14:paraId="3DC47430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4.</w:t>
            </w:r>
          </w:p>
        </w:tc>
        <w:tc>
          <w:tcPr>
            <w:tcW w:w="1868" w:type="dxa"/>
            <w:gridSpan w:val="4"/>
            <w:vAlign w:val="center"/>
          </w:tcPr>
          <w:p w14:paraId="34AA37D2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5.</w:t>
            </w:r>
          </w:p>
        </w:tc>
        <w:tc>
          <w:tcPr>
            <w:tcW w:w="1755" w:type="dxa"/>
            <w:gridSpan w:val="4"/>
            <w:vAlign w:val="center"/>
          </w:tcPr>
          <w:p w14:paraId="012C39BA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6.</w:t>
            </w:r>
          </w:p>
        </w:tc>
        <w:tc>
          <w:tcPr>
            <w:tcW w:w="1960" w:type="dxa"/>
            <w:gridSpan w:val="4"/>
            <w:vAlign w:val="center"/>
          </w:tcPr>
          <w:p w14:paraId="18AF3E29" w14:textId="77777777" w:rsidR="0026429C" w:rsidRPr="007A32E1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7.</w:t>
            </w:r>
          </w:p>
        </w:tc>
      </w:tr>
      <w:tr w:rsidR="0026429C" w14:paraId="663B48C1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404A6C3B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  <w:vMerge/>
          </w:tcPr>
          <w:p w14:paraId="0226E539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676" w:type="dxa"/>
            <w:vAlign w:val="center"/>
          </w:tcPr>
          <w:p w14:paraId="293465F8" w14:textId="77777777" w:rsidR="0026429C" w:rsidRPr="00C10DFD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0722E">
              <w:rPr>
                <w:rFonts w:ascii="宋体" w:eastAsia="宋体" w:hAnsi="宋体" w:hint="eastAsia"/>
                <w:sz w:val="24"/>
                <w:szCs w:val="28"/>
              </w:rPr>
              <w:t>1.1</w:t>
            </w:r>
          </w:p>
        </w:tc>
        <w:tc>
          <w:tcPr>
            <w:tcW w:w="587" w:type="dxa"/>
            <w:vAlign w:val="center"/>
          </w:tcPr>
          <w:p w14:paraId="5A389FA7" w14:textId="77777777" w:rsidR="0026429C" w:rsidRPr="00C10DFD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10DFD">
              <w:rPr>
                <w:rFonts w:ascii="宋体" w:eastAsia="宋体" w:hAnsi="宋体" w:hint="eastAsia"/>
                <w:sz w:val="24"/>
                <w:szCs w:val="28"/>
              </w:rPr>
              <w:t>1.2</w:t>
            </w:r>
          </w:p>
        </w:tc>
        <w:tc>
          <w:tcPr>
            <w:tcW w:w="593" w:type="dxa"/>
            <w:vAlign w:val="center"/>
          </w:tcPr>
          <w:p w14:paraId="4951C23A" w14:textId="77777777" w:rsidR="0026429C" w:rsidRPr="00C10DFD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10DFD">
              <w:rPr>
                <w:rFonts w:ascii="宋体" w:eastAsia="宋体" w:hAnsi="宋体" w:hint="eastAsia"/>
                <w:sz w:val="24"/>
                <w:szCs w:val="28"/>
              </w:rPr>
              <w:t>1.3</w:t>
            </w:r>
          </w:p>
        </w:tc>
        <w:tc>
          <w:tcPr>
            <w:tcW w:w="588" w:type="dxa"/>
            <w:vAlign w:val="center"/>
          </w:tcPr>
          <w:p w14:paraId="60950EE0" w14:textId="77777777" w:rsidR="0026429C" w:rsidRPr="00C63C37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63C37">
              <w:rPr>
                <w:rFonts w:ascii="宋体" w:eastAsia="宋体" w:hAnsi="宋体" w:hint="eastAsia"/>
                <w:sz w:val="24"/>
                <w:szCs w:val="28"/>
              </w:rPr>
              <w:t>2.1</w:t>
            </w:r>
          </w:p>
        </w:tc>
        <w:tc>
          <w:tcPr>
            <w:tcW w:w="589" w:type="dxa"/>
            <w:vAlign w:val="center"/>
          </w:tcPr>
          <w:p w14:paraId="51687F1E" w14:textId="77777777" w:rsidR="0026429C" w:rsidRPr="00C63C37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63C37">
              <w:rPr>
                <w:rFonts w:ascii="宋体" w:eastAsia="宋体" w:hAnsi="宋体" w:hint="eastAsia"/>
                <w:sz w:val="24"/>
                <w:szCs w:val="28"/>
              </w:rPr>
              <w:t>2.2</w:t>
            </w:r>
          </w:p>
        </w:tc>
        <w:tc>
          <w:tcPr>
            <w:tcW w:w="596" w:type="dxa"/>
            <w:vAlign w:val="center"/>
          </w:tcPr>
          <w:p w14:paraId="30E17046" w14:textId="77777777" w:rsidR="0026429C" w:rsidRPr="00C63C37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63C37">
              <w:rPr>
                <w:rFonts w:ascii="宋体" w:eastAsia="宋体" w:hAnsi="宋体" w:hint="eastAsia"/>
                <w:sz w:val="24"/>
                <w:szCs w:val="28"/>
              </w:rPr>
              <w:t>2.3</w:t>
            </w:r>
          </w:p>
        </w:tc>
        <w:tc>
          <w:tcPr>
            <w:tcW w:w="589" w:type="dxa"/>
            <w:vAlign w:val="center"/>
          </w:tcPr>
          <w:p w14:paraId="539D071E" w14:textId="77777777" w:rsidR="0026429C" w:rsidRPr="00C63C37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63C37">
              <w:rPr>
                <w:rFonts w:ascii="宋体" w:eastAsia="宋体" w:hAnsi="宋体" w:hint="eastAsia"/>
                <w:sz w:val="24"/>
                <w:szCs w:val="28"/>
              </w:rPr>
              <w:t>3.1</w:t>
            </w:r>
          </w:p>
        </w:tc>
        <w:tc>
          <w:tcPr>
            <w:tcW w:w="589" w:type="dxa"/>
            <w:vAlign w:val="center"/>
          </w:tcPr>
          <w:p w14:paraId="4A26F3FF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C63C37">
              <w:rPr>
                <w:rFonts w:ascii="宋体" w:eastAsia="宋体" w:hAnsi="宋体" w:hint="eastAsia"/>
                <w:sz w:val="24"/>
                <w:szCs w:val="28"/>
              </w:rPr>
              <w:t>3.2</w:t>
            </w:r>
          </w:p>
        </w:tc>
        <w:tc>
          <w:tcPr>
            <w:tcW w:w="591" w:type="dxa"/>
            <w:vAlign w:val="center"/>
          </w:tcPr>
          <w:p w14:paraId="536B5F44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3.3</w:t>
            </w:r>
          </w:p>
        </w:tc>
        <w:tc>
          <w:tcPr>
            <w:tcW w:w="592" w:type="dxa"/>
            <w:gridSpan w:val="2"/>
            <w:vAlign w:val="center"/>
          </w:tcPr>
          <w:p w14:paraId="5932A78B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4.1</w:t>
            </w:r>
          </w:p>
        </w:tc>
        <w:tc>
          <w:tcPr>
            <w:tcW w:w="589" w:type="dxa"/>
            <w:vAlign w:val="center"/>
          </w:tcPr>
          <w:p w14:paraId="0752524C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4.2</w:t>
            </w:r>
          </w:p>
        </w:tc>
        <w:tc>
          <w:tcPr>
            <w:tcW w:w="591" w:type="dxa"/>
            <w:vAlign w:val="center"/>
          </w:tcPr>
          <w:p w14:paraId="7C2BD611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4.3</w:t>
            </w:r>
          </w:p>
        </w:tc>
        <w:tc>
          <w:tcPr>
            <w:tcW w:w="623" w:type="dxa"/>
            <w:gridSpan w:val="2"/>
            <w:vAlign w:val="center"/>
          </w:tcPr>
          <w:p w14:paraId="38C04DAD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5.1</w:t>
            </w:r>
          </w:p>
        </w:tc>
        <w:tc>
          <w:tcPr>
            <w:tcW w:w="622" w:type="dxa"/>
            <w:vAlign w:val="center"/>
          </w:tcPr>
          <w:p w14:paraId="4470B74B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5.2</w:t>
            </w:r>
          </w:p>
        </w:tc>
        <w:tc>
          <w:tcPr>
            <w:tcW w:w="622" w:type="dxa"/>
            <w:vAlign w:val="center"/>
          </w:tcPr>
          <w:p w14:paraId="3334A318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5.3</w:t>
            </w:r>
          </w:p>
        </w:tc>
        <w:tc>
          <w:tcPr>
            <w:tcW w:w="583" w:type="dxa"/>
            <w:gridSpan w:val="2"/>
            <w:vAlign w:val="center"/>
          </w:tcPr>
          <w:p w14:paraId="0561AA50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6.1</w:t>
            </w:r>
          </w:p>
        </w:tc>
        <w:tc>
          <w:tcPr>
            <w:tcW w:w="583" w:type="dxa"/>
            <w:vAlign w:val="center"/>
          </w:tcPr>
          <w:p w14:paraId="0ECF6355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6.2</w:t>
            </w:r>
          </w:p>
        </w:tc>
        <w:tc>
          <w:tcPr>
            <w:tcW w:w="584" w:type="dxa"/>
            <w:vAlign w:val="center"/>
          </w:tcPr>
          <w:p w14:paraId="4522640F" w14:textId="77777777" w:rsidR="0026429C" w:rsidRPr="009965A9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9965A9">
              <w:rPr>
                <w:rFonts w:ascii="宋体" w:eastAsia="宋体" w:hAnsi="宋体" w:hint="eastAsia"/>
                <w:sz w:val="24"/>
                <w:szCs w:val="28"/>
              </w:rPr>
              <w:t>6.3</w:t>
            </w:r>
          </w:p>
        </w:tc>
        <w:tc>
          <w:tcPr>
            <w:tcW w:w="645" w:type="dxa"/>
            <w:gridSpan w:val="2"/>
            <w:vAlign w:val="center"/>
          </w:tcPr>
          <w:p w14:paraId="5365656B" w14:textId="77777777" w:rsidR="0026429C" w:rsidRPr="0000216F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0216F">
              <w:rPr>
                <w:rFonts w:ascii="宋体" w:eastAsia="宋体" w:hAnsi="宋体" w:hint="eastAsia"/>
                <w:sz w:val="24"/>
                <w:szCs w:val="28"/>
              </w:rPr>
              <w:t>7.1</w:t>
            </w:r>
          </w:p>
        </w:tc>
        <w:tc>
          <w:tcPr>
            <w:tcW w:w="645" w:type="dxa"/>
            <w:vAlign w:val="center"/>
          </w:tcPr>
          <w:p w14:paraId="73F0AF22" w14:textId="77777777" w:rsidR="0026429C" w:rsidRPr="0000216F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0216F">
              <w:rPr>
                <w:rFonts w:ascii="宋体" w:eastAsia="宋体" w:hAnsi="宋体" w:hint="eastAsia"/>
                <w:sz w:val="24"/>
                <w:szCs w:val="28"/>
              </w:rPr>
              <w:t>7.2</w:t>
            </w:r>
          </w:p>
        </w:tc>
        <w:tc>
          <w:tcPr>
            <w:tcW w:w="645" w:type="dxa"/>
            <w:vAlign w:val="center"/>
          </w:tcPr>
          <w:p w14:paraId="737B8F74" w14:textId="77777777" w:rsidR="0026429C" w:rsidRPr="0000216F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0216F">
              <w:rPr>
                <w:rFonts w:ascii="宋体" w:eastAsia="宋体" w:hAnsi="宋体" w:hint="eastAsia"/>
                <w:sz w:val="24"/>
                <w:szCs w:val="28"/>
              </w:rPr>
              <w:t>7.3</w:t>
            </w:r>
          </w:p>
        </w:tc>
      </w:tr>
      <w:tr w:rsidR="0026429C" w14:paraId="2C099242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 w:val="restart"/>
            <w:vAlign w:val="center"/>
          </w:tcPr>
          <w:p w14:paraId="0B62F872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80753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  <w:p w14:paraId="6EE1E934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280753">
              <w:rPr>
                <w:rFonts w:ascii="宋体" w:eastAsia="宋体" w:hAnsi="宋体" w:hint="eastAsia"/>
                <w:sz w:val="24"/>
                <w:szCs w:val="28"/>
              </w:rPr>
              <w:t>基础课</w:t>
            </w:r>
          </w:p>
        </w:tc>
        <w:tc>
          <w:tcPr>
            <w:tcW w:w="1145" w:type="dxa"/>
          </w:tcPr>
          <w:p w14:paraId="6BBC6E24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36DA5DD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724E668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44BF508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7A8254C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4FBB73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77B110F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EE5FA4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7BE4D9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1AB308ED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616A1DA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EFF5F7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65FD1D2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A538C3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32365B1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6A52588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741B099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4C4B917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0A18514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61F302D5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42C090C0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707DFAC0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1E80779E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063CC738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</w:tcPr>
          <w:p w14:paraId="64B36FA1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52CE6DD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5458E90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1F1CC5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643A563D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2D0B5A9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79E68E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032B6C4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3E53A5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7BFB893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7BCD39D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0B309BA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62CF8E6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F9735F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76FD830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7698253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5D7A2A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7C873F5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B95338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55E5F2D8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71A2229B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741681DA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5D195939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41799FC5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</w:tcPr>
          <w:p w14:paraId="71F32B52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18D1D21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4474919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47024FA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3EB5C46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E3C995B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5D40E2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432FBCB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1966B9E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14F79AF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7A00650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C305D9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66841FFB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5CBD93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2858140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56061C4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376A1C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392A64E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2A6CEE0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2FF501D3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6553CFB8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5B54BE67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0C3D25A3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 w:val="restart"/>
            <w:vAlign w:val="center"/>
          </w:tcPr>
          <w:p w14:paraId="3080B773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1774C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  <w:p w14:paraId="550A8527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D1774C">
              <w:rPr>
                <w:rFonts w:ascii="宋体" w:eastAsia="宋体" w:hAnsi="宋体" w:hint="eastAsia"/>
                <w:sz w:val="24"/>
                <w:szCs w:val="28"/>
              </w:rPr>
              <w:t>核心课</w:t>
            </w:r>
          </w:p>
        </w:tc>
        <w:tc>
          <w:tcPr>
            <w:tcW w:w="1145" w:type="dxa"/>
          </w:tcPr>
          <w:p w14:paraId="0FA302DC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7BB175A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61FB8FA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C33A5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7EA0C27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85119E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A5CC36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3C1680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1DC119C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1405DDF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0208F2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C20261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3861AA7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5D5E2A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49654D2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4E4DB04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156F745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6FCF3FC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7CCF10D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2EC59D50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6E30C91F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60A099E7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3E1876E9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20D99537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</w:tcPr>
          <w:p w14:paraId="563E1EE5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28340EB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7025159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59BA018B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4FDA1A9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D3C198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05AC531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EFC8DB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9D5A90D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14C3566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24D7736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874290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1B56411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70AEF1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5982E48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0D85D81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62C014B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7DE898C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5F3B2A9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7BDDEA8C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0B7BFB31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2E6043DE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0AC50F24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4B96ABA0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</w:tcPr>
          <w:p w14:paraId="6E42F0F0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192222E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4DA180D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47D85CD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526DBE4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729896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6F89059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6A75AA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0D4D7D8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70D57B2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8E39D6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F1B596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3741B97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F748CB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6546AF0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63B49C7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22E4738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3130CF2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388794C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4462B9E8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1A82D48C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2820BB7A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219A74F5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 w:val="restart"/>
            <w:vAlign w:val="center"/>
          </w:tcPr>
          <w:p w14:paraId="44E2870F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D1774C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  <w:p w14:paraId="41642004" w14:textId="77777777" w:rsidR="0026429C" w:rsidRDefault="0026429C" w:rsidP="00B86DBF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D1774C">
              <w:rPr>
                <w:rFonts w:ascii="宋体" w:eastAsia="宋体" w:hAnsi="宋体" w:hint="eastAsia"/>
                <w:sz w:val="24"/>
                <w:szCs w:val="28"/>
              </w:rPr>
              <w:t>选修课</w:t>
            </w:r>
          </w:p>
        </w:tc>
        <w:tc>
          <w:tcPr>
            <w:tcW w:w="1145" w:type="dxa"/>
          </w:tcPr>
          <w:p w14:paraId="392D23ED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13C8193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7E7BE57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21FC11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473EFFFF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6EFAA7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436C308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288DE6C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66DB74A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0C16F70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680F582D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2FB69CA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0BA37DA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A17DC6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206F8E3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72AEFD2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3E3213E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2232B69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0E92F29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3670F50D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2675D309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112DB58C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01722DB2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3D859E37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</w:tcPr>
          <w:p w14:paraId="4A137B32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686A177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4913E69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81C99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5D20133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28E82B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038AC5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3938A953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4DC4AA9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0CD07F94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35BB10C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647E9A9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67FDBB4B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C0712AD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066435F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4D760FC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5482C1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7CD076A6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464A7A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04809A7F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54B3B208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0CC1CA15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29C" w14:paraId="2E9FD963" w14:textId="77777777" w:rsidTr="00B86DBF">
        <w:trPr>
          <w:gridAfter w:val="1"/>
          <w:wAfter w:w="42" w:type="dxa"/>
          <w:trHeight w:val="508"/>
        </w:trPr>
        <w:tc>
          <w:tcPr>
            <w:tcW w:w="1003" w:type="dxa"/>
            <w:vMerge/>
          </w:tcPr>
          <w:p w14:paraId="144FC3A2" w14:textId="77777777" w:rsidR="0026429C" w:rsidRDefault="0026429C" w:rsidP="00B86DBF">
            <w:pPr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145" w:type="dxa"/>
          </w:tcPr>
          <w:p w14:paraId="5310D9A5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487A725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1C8111E1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E97A6E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8" w:type="dxa"/>
            <w:vAlign w:val="center"/>
          </w:tcPr>
          <w:p w14:paraId="3AEAAE4E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82DBDA0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6DD0946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75DA98EC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5E297DA9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78C693D5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7522519B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14:paraId="40A191A2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91" w:type="dxa"/>
            <w:vAlign w:val="center"/>
          </w:tcPr>
          <w:p w14:paraId="115CC41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EDBE18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4467C7D7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5C6A6E1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7A0EC3F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2380E9D8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2397DAEA" w14:textId="77777777" w:rsidR="0026429C" w:rsidRPr="0030722E" w:rsidRDefault="0026429C" w:rsidP="00B86DB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  <w:gridSpan w:val="2"/>
          </w:tcPr>
          <w:p w14:paraId="13B5F583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46986666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45" w:type="dxa"/>
          </w:tcPr>
          <w:p w14:paraId="5F9D3FA7" w14:textId="77777777" w:rsidR="0026429C" w:rsidRPr="0030722E" w:rsidRDefault="0026429C" w:rsidP="00B86DBF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5637E23" w14:textId="77777777" w:rsidR="0026429C" w:rsidRDefault="0026429C" w:rsidP="0026429C">
      <w:pPr>
        <w:ind w:firstLine="638"/>
        <w:rPr>
          <w:rFonts w:ascii="宋体" w:eastAsia="宋体" w:hAnsi="宋体" w:hint="eastAsia"/>
          <w:sz w:val="28"/>
          <w:szCs w:val="32"/>
        </w:rPr>
      </w:pPr>
    </w:p>
    <w:p w14:paraId="14EAD005" w14:textId="77777777" w:rsidR="0026429C" w:rsidRDefault="0026429C" w:rsidP="0026429C">
      <w:pPr>
        <w:ind w:firstLine="638"/>
        <w:rPr>
          <w:rFonts w:ascii="宋体" w:eastAsia="宋体" w:hAnsi="宋体" w:hint="eastAsia"/>
          <w:sz w:val="28"/>
          <w:szCs w:val="32"/>
        </w:rPr>
        <w:sectPr w:rsidR="0026429C" w:rsidSect="0026429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F3B185A" w14:textId="77777777" w:rsidR="0026429C" w:rsidRDefault="0026429C" w:rsidP="0026429C">
      <w:pPr>
        <w:ind w:firstLine="638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>3.专业课程</w:t>
      </w:r>
      <w:proofErr w:type="gramStart"/>
      <w:r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>
        <w:rPr>
          <w:rFonts w:ascii="宋体" w:eastAsia="宋体" w:hAnsi="宋体" w:hint="eastAsia"/>
          <w:b/>
          <w:bCs/>
          <w:sz w:val="28"/>
          <w:szCs w:val="32"/>
        </w:rPr>
        <w:t>设计</w:t>
      </w:r>
    </w:p>
    <w:p w14:paraId="6921E193" w14:textId="77777777" w:rsidR="0026429C" w:rsidRPr="000B1133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阐述课程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思政教学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目标设计的基本思路</w:t>
      </w:r>
    </w:p>
    <w:p w14:paraId="53D7BD09" w14:textId="77777777" w:rsidR="0026429C" w:rsidRPr="00973690" w:rsidRDefault="0026429C" w:rsidP="0026429C">
      <w:pPr>
        <w:ind w:firstLine="638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4</w:t>
      </w:r>
      <w:r w:rsidRPr="00973690">
        <w:rPr>
          <w:rFonts w:ascii="宋体" w:eastAsia="宋体" w:hAnsi="宋体" w:hint="eastAsia"/>
          <w:b/>
          <w:bCs/>
          <w:sz w:val="28"/>
          <w:szCs w:val="32"/>
        </w:rPr>
        <w:t>.专业课程</w:t>
      </w:r>
      <w:proofErr w:type="gramStart"/>
      <w:r w:rsidRPr="00973690"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 w:rsidRPr="00973690">
        <w:rPr>
          <w:rFonts w:ascii="宋体" w:eastAsia="宋体" w:hAnsi="宋体" w:hint="eastAsia"/>
          <w:b/>
          <w:bCs/>
          <w:sz w:val="28"/>
          <w:szCs w:val="32"/>
        </w:rPr>
        <w:t>实施</w:t>
      </w:r>
    </w:p>
    <w:p w14:paraId="167BED0C" w14:textId="77777777" w:rsidR="0026429C" w:rsidRPr="000B1133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阐述基层教学组织的建设情况及基层教学组织在推进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课程思政方面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所作的工作。</w:t>
      </w:r>
    </w:p>
    <w:p w14:paraId="2B41929E" w14:textId="77777777" w:rsidR="0026429C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阐述教师在课程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思政教学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中承担的具体任务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、</w:t>
      </w: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角色与职责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。</w:t>
      </w:r>
    </w:p>
    <w:p w14:paraId="0DA28627" w14:textId="77777777" w:rsidR="0026429C" w:rsidRPr="000B1133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阐述如何在教学大纲中融入</w:t>
      </w:r>
      <w:proofErr w:type="gramStart"/>
      <w:r>
        <w:rPr>
          <w:rFonts w:ascii="宋体" w:eastAsia="宋体" w:hAnsi="宋体" w:hint="eastAsia"/>
          <w:color w:val="4472C4" w:themeColor="accent1"/>
          <w:sz w:val="28"/>
          <w:szCs w:val="32"/>
        </w:rPr>
        <w:t>课程思政</w:t>
      </w: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目标</w:t>
      </w:r>
      <w:proofErr w:type="gramEnd"/>
      <w:r>
        <w:rPr>
          <w:rFonts w:ascii="宋体" w:eastAsia="宋体" w:hAnsi="宋体" w:hint="eastAsia"/>
          <w:color w:val="4472C4" w:themeColor="accent1"/>
          <w:sz w:val="28"/>
          <w:szCs w:val="32"/>
        </w:rPr>
        <w:t>。</w:t>
      </w:r>
    </w:p>
    <w:p w14:paraId="2F0135F9" w14:textId="77777777" w:rsidR="0026429C" w:rsidRPr="000B1133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阐述课程如何运用混合式教学、情景模拟教学、案例教学、启发式教学等方法进行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课程思政教学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。</w:t>
      </w:r>
    </w:p>
    <w:p w14:paraId="5C8066F3" w14:textId="77777777" w:rsidR="0026429C" w:rsidRPr="000B1133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如何促使</w:t>
      </w: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学生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主动理解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教学内容，从自身角度挖掘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课程思政元素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，更好掌握理论知识，提高学习效果的方式方法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；</w:t>
      </w: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学生知识、能力、情感、价值观获得及课程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思政评价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反馈机制。</w:t>
      </w:r>
    </w:p>
    <w:p w14:paraId="44FA5BC8" w14:textId="77777777" w:rsidR="0026429C" w:rsidRDefault="0026429C" w:rsidP="0026429C">
      <w:pPr>
        <w:ind w:firstLine="638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5</w:t>
      </w:r>
      <w:r w:rsidRPr="000504E3">
        <w:rPr>
          <w:rFonts w:ascii="宋体" w:eastAsia="宋体" w:hAnsi="宋体" w:hint="eastAsia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专业课程</w:t>
      </w:r>
      <w:proofErr w:type="gramStart"/>
      <w:r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>
        <w:rPr>
          <w:rFonts w:ascii="宋体" w:eastAsia="宋体" w:hAnsi="宋体" w:hint="eastAsia"/>
          <w:b/>
          <w:bCs/>
          <w:sz w:val="28"/>
          <w:szCs w:val="32"/>
        </w:rPr>
        <w:t>评价与管理</w:t>
      </w:r>
    </w:p>
    <w:p w14:paraId="539FE9E3" w14:textId="77777777" w:rsidR="0026429C" w:rsidRPr="00E06A7B" w:rsidRDefault="0026429C" w:rsidP="0026429C">
      <w:pPr>
        <w:ind w:firstLine="638"/>
        <w:rPr>
          <w:rFonts w:ascii="宋体" w:eastAsia="宋体" w:hAnsi="宋体" w:hint="eastAsia"/>
          <w:color w:val="4472C4" w:themeColor="accent1"/>
          <w:sz w:val="28"/>
          <w:szCs w:val="32"/>
        </w:rPr>
      </w:pPr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阐述该专业课程</w:t>
      </w:r>
      <w:proofErr w:type="gramStart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思政教学</w:t>
      </w:r>
      <w:proofErr w:type="gramEnd"/>
      <w:r w:rsidRPr="000B1133">
        <w:rPr>
          <w:rFonts w:ascii="宋体" w:eastAsia="宋体" w:hAnsi="宋体" w:hint="eastAsia"/>
          <w:color w:val="4472C4" w:themeColor="accent1"/>
          <w:sz w:val="28"/>
          <w:szCs w:val="32"/>
        </w:rPr>
        <w:t>评价的功能和定位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、</w:t>
      </w:r>
      <w:r w:rsidRPr="00E06A7B">
        <w:rPr>
          <w:rFonts w:ascii="宋体" w:eastAsia="宋体" w:hAnsi="宋体" w:hint="eastAsia"/>
          <w:color w:val="4472C4" w:themeColor="accent1"/>
          <w:sz w:val="28"/>
          <w:szCs w:val="32"/>
        </w:rPr>
        <w:t>基本原则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、</w:t>
      </w:r>
      <w:r w:rsidRPr="00E06A7B">
        <w:rPr>
          <w:rFonts w:ascii="宋体" w:eastAsia="宋体" w:hAnsi="宋体" w:hint="eastAsia"/>
          <w:color w:val="4472C4" w:themeColor="accent1"/>
          <w:sz w:val="28"/>
          <w:szCs w:val="32"/>
        </w:rPr>
        <w:t>教学评价的维度与指标、教学评价的方法与策略</w:t>
      </w:r>
      <w:r>
        <w:rPr>
          <w:rFonts w:ascii="宋体" w:eastAsia="宋体" w:hAnsi="宋体" w:hint="eastAsia"/>
          <w:color w:val="4472C4" w:themeColor="accent1"/>
          <w:sz w:val="28"/>
          <w:szCs w:val="32"/>
        </w:rPr>
        <w:t>。</w:t>
      </w:r>
    </w:p>
    <w:p w14:paraId="38DC8853" w14:textId="77777777" w:rsidR="0026429C" w:rsidRDefault="0026429C" w:rsidP="0026429C">
      <w:pPr>
        <w:spacing w:after="0" w:line="240" w:lineRule="auto"/>
        <w:rPr>
          <w:rFonts w:ascii="宋体" w:eastAsia="宋体" w:hAnsi="宋体" w:hint="eastAsia"/>
          <w:b/>
          <w:bCs/>
          <w:sz w:val="28"/>
          <w:szCs w:val="32"/>
        </w:rPr>
      </w:pPr>
      <w:r w:rsidRPr="00CF6CDB">
        <w:rPr>
          <w:rFonts w:ascii="宋体" w:eastAsia="宋体" w:hAnsi="宋体" w:hint="eastAsia"/>
          <w:b/>
          <w:bCs/>
          <w:sz w:val="28"/>
          <w:szCs w:val="32"/>
        </w:rPr>
        <w:t>二、XX课程（</w:t>
      </w:r>
      <w:bookmarkStart w:id="1" w:name="OLE_LINK5"/>
      <w:r w:rsidRPr="00CF6CDB">
        <w:rPr>
          <w:rFonts w:ascii="宋体" w:eastAsia="宋体" w:hAnsi="宋体" w:hint="eastAsia"/>
          <w:b/>
          <w:bCs/>
          <w:sz w:val="28"/>
          <w:szCs w:val="32"/>
        </w:rPr>
        <w:t>专业核心课程</w:t>
      </w:r>
      <w:r>
        <w:rPr>
          <w:rFonts w:ascii="宋体" w:eastAsia="宋体" w:hAnsi="宋体" w:hint="eastAsia"/>
          <w:b/>
          <w:bCs/>
          <w:sz w:val="28"/>
          <w:szCs w:val="32"/>
        </w:rPr>
        <w:t>1/专业基础课</w:t>
      </w:r>
      <w:r w:rsidRPr="00CF6CDB">
        <w:rPr>
          <w:rFonts w:ascii="宋体" w:eastAsia="宋体" w:hAnsi="宋体" w:hint="eastAsia"/>
          <w:b/>
          <w:bCs/>
          <w:sz w:val="28"/>
          <w:szCs w:val="32"/>
        </w:rPr>
        <w:t>1</w:t>
      </w:r>
      <w:r>
        <w:rPr>
          <w:rFonts w:ascii="宋体" w:eastAsia="宋体" w:hAnsi="宋体" w:hint="eastAsia"/>
          <w:b/>
          <w:bCs/>
          <w:sz w:val="28"/>
          <w:szCs w:val="32"/>
        </w:rPr>
        <w:t>/专业选修课1</w:t>
      </w:r>
      <w:bookmarkEnd w:id="1"/>
      <w:r w:rsidRPr="00CF6CDB">
        <w:rPr>
          <w:rFonts w:ascii="宋体" w:eastAsia="宋体" w:hAnsi="宋体" w:hint="eastAsia"/>
          <w:b/>
          <w:bCs/>
          <w:sz w:val="28"/>
          <w:szCs w:val="32"/>
        </w:rPr>
        <w:t>）融入课程</w:t>
      </w:r>
      <w:proofErr w:type="gramStart"/>
      <w:r w:rsidRPr="00CF6CDB"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 w:rsidRPr="00CF6CDB">
        <w:rPr>
          <w:rFonts w:ascii="宋体" w:eastAsia="宋体" w:hAnsi="宋体" w:hint="eastAsia"/>
          <w:b/>
          <w:bCs/>
          <w:sz w:val="28"/>
          <w:szCs w:val="32"/>
        </w:rPr>
        <w:t>设计</w:t>
      </w:r>
    </w:p>
    <w:p w14:paraId="7F66B057" w14:textId="77777777" w:rsidR="0026429C" w:rsidRPr="00F7583E" w:rsidRDefault="0026429C" w:rsidP="0026429C">
      <w:pPr>
        <w:spacing w:after="0" w:line="240" w:lineRule="auto"/>
        <w:rPr>
          <w:rFonts w:ascii="宋体" w:eastAsia="宋体" w:hAnsi="宋体" w:hint="eastAsia"/>
          <w:color w:val="EE0000"/>
          <w:sz w:val="28"/>
          <w:szCs w:val="32"/>
        </w:rPr>
      </w:pPr>
      <w:r w:rsidRPr="00F7583E">
        <w:rPr>
          <w:rFonts w:ascii="宋体" w:eastAsia="宋体" w:hAnsi="宋体" w:hint="eastAsia"/>
          <w:color w:val="EE0000"/>
          <w:sz w:val="28"/>
          <w:szCs w:val="32"/>
        </w:rPr>
        <w:t>注：应覆盖10门及以上专业核心课</w:t>
      </w:r>
      <w:r>
        <w:rPr>
          <w:rFonts w:ascii="宋体" w:eastAsia="宋体" w:hAnsi="宋体" w:hint="eastAsia"/>
          <w:color w:val="EE0000"/>
          <w:sz w:val="28"/>
          <w:szCs w:val="32"/>
        </w:rPr>
        <w:t>，</w:t>
      </w:r>
      <w:r w:rsidRPr="00A038D9">
        <w:rPr>
          <w:rFonts w:ascii="宋体" w:eastAsia="宋体" w:hAnsi="宋体"/>
          <w:color w:val="EE0000"/>
          <w:sz w:val="28"/>
          <w:szCs w:val="32"/>
        </w:rPr>
        <w:t>也可以根据需要增加专业基础课和专业选修课</w:t>
      </w:r>
      <w:r>
        <w:rPr>
          <w:rFonts w:ascii="宋体" w:eastAsia="宋体" w:hAnsi="宋体" w:hint="eastAsia"/>
          <w:color w:val="EE0000"/>
          <w:sz w:val="28"/>
          <w:szCs w:val="32"/>
        </w:rPr>
        <w:t>。</w:t>
      </w:r>
    </w:p>
    <w:p w14:paraId="2187F1CB" w14:textId="77777777" w:rsidR="0026429C" w:rsidRDefault="0026429C" w:rsidP="0026429C">
      <w:pPr>
        <w:spacing w:after="0" w:line="240" w:lineRule="auto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lastRenderedPageBreak/>
        <w:t>（一）XXX课程的专业教学体系与课程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目标</w:t>
      </w:r>
    </w:p>
    <w:p w14:paraId="7753B9B5" w14:textId="77777777" w:rsidR="0026429C" w:rsidRPr="00AB45A7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1.课程简介</w:t>
      </w:r>
    </w:p>
    <w:p w14:paraId="62084119" w14:textId="77777777" w:rsidR="0026429C" w:rsidRPr="003D7E28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</w:t>
      </w:r>
      <w:r w:rsidRPr="003D7E28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课程定位与课程目标(知识目标、能力目标、德育目标)</w:t>
      </w:r>
    </w:p>
    <w:p w14:paraId="71B64F18" w14:textId="77777777" w:rsidR="0026429C" w:rsidRPr="00171BB7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color w:val="2F5496" w:themeColor="accent1" w:themeShade="BF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</w:t>
      </w:r>
      <w:r w:rsidRPr="003D7E28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课程主要内容</w:t>
      </w:r>
    </w:p>
    <w:p w14:paraId="7A0544F3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（3）</w:t>
      </w:r>
      <w:r w:rsidRPr="003D7E28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课程特色与教材选用</w:t>
      </w:r>
    </w:p>
    <w:p w14:paraId="37331A96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2.课程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思政特征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分析与教学目标</w:t>
      </w:r>
    </w:p>
    <w:p w14:paraId="3E8FAD28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思政特征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分析</w:t>
      </w:r>
    </w:p>
    <w:p w14:paraId="28F2A802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目标</w:t>
      </w:r>
    </w:p>
    <w:p w14:paraId="00240B5A" w14:textId="77777777" w:rsidR="0026429C" w:rsidRDefault="0026429C" w:rsidP="0026429C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与知识点的关联</w:t>
      </w:r>
    </w:p>
    <w:tbl>
      <w:tblPr>
        <w:tblStyle w:val="af0"/>
        <w:tblW w:w="8500" w:type="dxa"/>
        <w:tblLook w:val="04A0" w:firstRow="1" w:lastRow="0" w:firstColumn="1" w:lastColumn="0" w:noHBand="0" w:noVBand="1"/>
      </w:tblPr>
      <w:tblGrid>
        <w:gridCol w:w="2765"/>
        <w:gridCol w:w="2617"/>
        <w:gridCol w:w="3118"/>
      </w:tblGrid>
      <w:tr w:rsidR="0026429C" w14:paraId="5616B6CD" w14:textId="77777777" w:rsidTr="00B86DBF">
        <w:tc>
          <w:tcPr>
            <w:tcW w:w="2765" w:type="dxa"/>
          </w:tcPr>
          <w:p w14:paraId="01D43F23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  <w:t>一级指标</w:t>
            </w:r>
          </w:p>
        </w:tc>
        <w:tc>
          <w:tcPr>
            <w:tcW w:w="2617" w:type="dxa"/>
          </w:tcPr>
          <w:p w14:paraId="4686C11C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  <w:t>二级指标</w:t>
            </w:r>
          </w:p>
        </w:tc>
        <w:tc>
          <w:tcPr>
            <w:tcW w:w="3118" w:type="dxa"/>
          </w:tcPr>
          <w:p w14:paraId="3AAB3B82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  <w:t>与本课程知识点的关联</w:t>
            </w:r>
          </w:p>
        </w:tc>
      </w:tr>
      <w:tr w:rsidR="0026429C" w14:paraId="1F384F44" w14:textId="77777777" w:rsidTr="00B86DBF">
        <w:tc>
          <w:tcPr>
            <w:tcW w:w="2765" w:type="dxa"/>
          </w:tcPr>
          <w:p w14:paraId="406FC8BD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617" w:type="dxa"/>
          </w:tcPr>
          <w:p w14:paraId="1B74D494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</w:tcPr>
          <w:p w14:paraId="6C0BE40A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26429C" w14:paraId="2F11294F" w14:textId="77777777" w:rsidTr="00B86DBF">
        <w:tc>
          <w:tcPr>
            <w:tcW w:w="2765" w:type="dxa"/>
          </w:tcPr>
          <w:p w14:paraId="4E45B274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617" w:type="dxa"/>
          </w:tcPr>
          <w:p w14:paraId="62DBE24E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</w:tcPr>
          <w:p w14:paraId="2885C632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</w:tr>
    </w:tbl>
    <w:p w14:paraId="406A7791" w14:textId="77777777" w:rsidR="0026429C" w:rsidRDefault="0026429C" w:rsidP="0026429C">
      <w:pPr>
        <w:spacing w:after="0" w:line="240" w:lineRule="auto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（二）各章节课程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指南</w:t>
      </w:r>
    </w:p>
    <w:p w14:paraId="4F79D489" w14:textId="77777777" w:rsidR="0026429C" w:rsidRDefault="0026429C" w:rsidP="0026429C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第一章 XXX</w:t>
      </w:r>
    </w:p>
    <w:p w14:paraId="0FDB63F7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1.教学目标</w:t>
      </w:r>
    </w:p>
    <w:p w14:paraId="6E96A630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2.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与育人知识点</w:t>
      </w:r>
    </w:p>
    <w:p w14:paraId="247266C4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3.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课程思政的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教学实施方案</w:t>
      </w:r>
    </w:p>
    <w:p w14:paraId="53DD3343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方法</w:t>
      </w:r>
    </w:p>
    <w:p w14:paraId="680464CF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融入教学设计</w:t>
      </w:r>
    </w:p>
    <w:p w14:paraId="0B9C4061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（3）教学评价环节设计</w:t>
      </w:r>
    </w:p>
    <w:p w14:paraId="045E814A" w14:textId="77777777" w:rsidR="0026429C" w:rsidRDefault="0026429C" w:rsidP="0026429C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第二章 XXX</w:t>
      </w:r>
    </w:p>
    <w:p w14:paraId="3892A244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lastRenderedPageBreak/>
        <w:t>1.教学目标</w:t>
      </w:r>
    </w:p>
    <w:p w14:paraId="6C67CEE3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2.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与育人知识点</w:t>
      </w:r>
    </w:p>
    <w:p w14:paraId="6578BF8B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3.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课程思政的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教学实施方案</w:t>
      </w:r>
    </w:p>
    <w:p w14:paraId="645912AF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方法</w:t>
      </w:r>
    </w:p>
    <w:p w14:paraId="482E9F96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融入教学设计</w:t>
      </w:r>
    </w:p>
    <w:p w14:paraId="3FAD196E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（3）教学评价环节设计</w:t>
      </w:r>
    </w:p>
    <w:p w14:paraId="6EB565ED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……</w:t>
      </w:r>
    </w:p>
    <w:p w14:paraId="4014348D" w14:textId="77777777" w:rsidR="0026429C" w:rsidRPr="00CF6CDB" w:rsidRDefault="0026429C" w:rsidP="0026429C">
      <w:pPr>
        <w:spacing w:after="0" w:line="240" w:lineRule="auto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三</w:t>
      </w:r>
      <w:r w:rsidRPr="00CF6CDB">
        <w:rPr>
          <w:rFonts w:ascii="宋体" w:eastAsia="宋体" w:hAnsi="宋体" w:hint="eastAsia"/>
          <w:b/>
          <w:bCs/>
          <w:sz w:val="28"/>
          <w:szCs w:val="32"/>
        </w:rPr>
        <w:t>、XX课程（</w:t>
      </w:r>
      <w:r w:rsidRPr="00FC43A5">
        <w:rPr>
          <w:rFonts w:ascii="宋体" w:eastAsia="宋体" w:hAnsi="宋体"/>
          <w:b/>
          <w:bCs/>
          <w:sz w:val="28"/>
          <w:szCs w:val="32"/>
        </w:rPr>
        <w:t>专业核心课程</w:t>
      </w:r>
      <w:r>
        <w:rPr>
          <w:rFonts w:ascii="宋体" w:eastAsia="宋体" w:hAnsi="宋体" w:hint="eastAsia"/>
          <w:b/>
          <w:bCs/>
          <w:sz w:val="28"/>
          <w:szCs w:val="32"/>
        </w:rPr>
        <w:t>2</w:t>
      </w:r>
      <w:r w:rsidRPr="00FC43A5">
        <w:rPr>
          <w:rFonts w:ascii="宋体" w:eastAsia="宋体" w:hAnsi="宋体"/>
          <w:b/>
          <w:bCs/>
          <w:sz w:val="28"/>
          <w:szCs w:val="32"/>
        </w:rPr>
        <w:t>/专业基础课</w:t>
      </w:r>
      <w:r>
        <w:rPr>
          <w:rFonts w:ascii="宋体" w:eastAsia="宋体" w:hAnsi="宋体" w:hint="eastAsia"/>
          <w:b/>
          <w:bCs/>
          <w:sz w:val="28"/>
          <w:szCs w:val="32"/>
        </w:rPr>
        <w:t>2</w:t>
      </w:r>
      <w:r w:rsidRPr="00FC43A5">
        <w:rPr>
          <w:rFonts w:ascii="宋体" w:eastAsia="宋体" w:hAnsi="宋体"/>
          <w:b/>
          <w:bCs/>
          <w:sz w:val="28"/>
          <w:szCs w:val="32"/>
        </w:rPr>
        <w:t>/专业选修课</w:t>
      </w:r>
      <w:r>
        <w:rPr>
          <w:rFonts w:ascii="宋体" w:eastAsia="宋体" w:hAnsi="宋体" w:hint="eastAsia"/>
          <w:b/>
          <w:bCs/>
          <w:sz w:val="28"/>
          <w:szCs w:val="32"/>
        </w:rPr>
        <w:t>2</w:t>
      </w:r>
      <w:r w:rsidRPr="00CF6CDB">
        <w:rPr>
          <w:rFonts w:ascii="宋体" w:eastAsia="宋体" w:hAnsi="宋体" w:hint="eastAsia"/>
          <w:b/>
          <w:bCs/>
          <w:sz w:val="28"/>
          <w:szCs w:val="32"/>
        </w:rPr>
        <w:t>）融入课程</w:t>
      </w:r>
      <w:proofErr w:type="gramStart"/>
      <w:r w:rsidRPr="00CF6CDB">
        <w:rPr>
          <w:rFonts w:ascii="宋体" w:eastAsia="宋体" w:hAnsi="宋体" w:hint="eastAsia"/>
          <w:b/>
          <w:bCs/>
          <w:sz w:val="28"/>
          <w:szCs w:val="32"/>
        </w:rPr>
        <w:t>思政教学</w:t>
      </w:r>
      <w:proofErr w:type="gramEnd"/>
      <w:r w:rsidRPr="00CF6CDB">
        <w:rPr>
          <w:rFonts w:ascii="宋体" w:eastAsia="宋体" w:hAnsi="宋体" w:hint="eastAsia"/>
          <w:b/>
          <w:bCs/>
          <w:sz w:val="28"/>
          <w:szCs w:val="32"/>
        </w:rPr>
        <w:t>设计</w:t>
      </w:r>
    </w:p>
    <w:p w14:paraId="6230DE03" w14:textId="77777777" w:rsidR="0026429C" w:rsidRDefault="0026429C" w:rsidP="0026429C">
      <w:pPr>
        <w:spacing w:after="0" w:line="240" w:lineRule="auto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（一）XXX课程的专业教学体系与课程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目标</w:t>
      </w:r>
    </w:p>
    <w:p w14:paraId="07C1FC4C" w14:textId="77777777" w:rsidR="0026429C" w:rsidRPr="00AB45A7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1.课程简介</w:t>
      </w:r>
    </w:p>
    <w:p w14:paraId="37F8B5F8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（1）课程主要内容</w:t>
      </w:r>
    </w:p>
    <w:p w14:paraId="5B69B413" w14:textId="77777777" w:rsidR="0026429C" w:rsidRPr="00171BB7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color w:val="2F5496" w:themeColor="accent1" w:themeShade="BF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（2）课程目标</w:t>
      </w:r>
      <w:r w:rsidRPr="00171BB7">
        <w:rPr>
          <w:rFonts w:ascii="宋体" w:eastAsia="宋体" w:hAnsi="宋体" w:cs="Times New Roman" w:hint="eastAsia"/>
          <w:color w:val="2F5496" w:themeColor="accent1" w:themeShade="BF"/>
          <w:sz w:val="28"/>
          <w:szCs w:val="28"/>
          <w14:ligatures w14:val="none"/>
        </w:rPr>
        <w:t>（知识目标、能力目标、德育目标）</w:t>
      </w:r>
    </w:p>
    <w:p w14:paraId="012E1399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（3）教材与课程特色</w:t>
      </w:r>
    </w:p>
    <w:p w14:paraId="5FB28E20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2.课程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思政特征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分析与教学目标</w:t>
      </w:r>
    </w:p>
    <w:p w14:paraId="60034EA5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思政特征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分析</w:t>
      </w:r>
    </w:p>
    <w:p w14:paraId="79ED0041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目标</w:t>
      </w:r>
    </w:p>
    <w:p w14:paraId="142FC889" w14:textId="77777777" w:rsidR="0026429C" w:rsidRDefault="0026429C" w:rsidP="0026429C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与知识点的关联</w:t>
      </w:r>
    </w:p>
    <w:tbl>
      <w:tblPr>
        <w:tblStyle w:val="af0"/>
        <w:tblW w:w="8500" w:type="dxa"/>
        <w:tblLook w:val="04A0" w:firstRow="1" w:lastRow="0" w:firstColumn="1" w:lastColumn="0" w:noHBand="0" w:noVBand="1"/>
      </w:tblPr>
      <w:tblGrid>
        <w:gridCol w:w="2765"/>
        <w:gridCol w:w="2617"/>
        <w:gridCol w:w="3118"/>
      </w:tblGrid>
      <w:tr w:rsidR="0026429C" w14:paraId="45BE4B80" w14:textId="77777777" w:rsidTr="00B86DBF">
        <w:tc>
          <w:tcPr>
            <w:tcW w:w="2765" w:type="dxa"/>
          </w:tcPr>
          <w:p w14:paraId="082CDA42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  <w:t>一级指标</w:t>
            </w:r>
          </w:p>
        </w:tc>
        <w:tc>
          <w:tcPr>
            <w:tcW w:w="2617" w:type="dxa"/>
          </w:tcPr>
          <w:p w14:paraId="3BBDC914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  <w:t>二级指标</w:t>
            </w:r>
          </w:p>
        </w:tc>
        <w:tc>
          <w:tcPr>
            <w:tcW w:w="3118" w:type="dxa"/>
          </w:tcPr>
          <w:p w14:paraId="7AD7D975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  <w:t>与本课程知识点的关联</w:t>
            </w:r>
          </w:p>
        </w:tc>
      </w:tr>
      <w:tr w:rsidR="0026429C" w14:paraId="66E633CD" w14:textId="77777777" w:rsidTr="00B86DBF">
        <w:tc>
          <w:tcPr>
            <w:tcW w:w="2765" w:type="dxa"/>
          </w:tcPr>
          <w:p w14:paraId="306339DA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617" w:type="dxa"/>
          </w:tcPr>
          <w:p w14:paraId="69AF3D8E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</w:tcPr>
          <w:p w14:paraId="02D956DE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26429C" w14:paraId="070446D2" w14:textId="77777777" w:rsidTr="00B86DBF">
        <w:tc>
          <w:tcPr>
            <w:tcW w:w="2765" w:type="dxa"/>
          </w:tcPr>
          <w:p w14:paraId="285E1F4F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617" w:type="dxa"/>
          </w:tcPr>
          <w:p w14:paraId="3DE3F064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</w:tcPr>
          <w:p w14:paraId="6C8A0C3C" w14:textId="77777777" w:rsidR="0026429C" w:rsidRDefault="0026429C" w:rsidP="00B86DBF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14:ligatures w14:val="none"/>
              </w:rPr>
            </w:pPr>
          </w:p>
        </w:tc>
      </w:tr>
    </w:tbl>
    <w:p w14:paraId="4A1DA4DB" w14:textId="77777777" w:rsidR="0026429C" w:rsidRDefault="0026429C" w:rsidP="0026429C">
      <w:pPr>
        <w:spacing w:after="0" w:line="240" w:lineRule="auto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lastRenderedPageBreak/>
        <w:t>（二）各章节课程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指南</w:t>
      </w:r>
    </w:p>
    <w:p w14:paraId="6E4A32BB" w14:textId="77777777" w:rsidR="0026429C" w:rsidRDefault="0026429C" w:rsidP="0026429C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第一章 XXX</w:t>
      </w:r>
    </w:p>
    <w:p w14:paraId="2F893395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1.教学目标</w:t>
      </w:r>
    </w:p>
    <w:p w14:paraId="3D8CBA83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2.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与育人知识点</w:t>
      </w:r>
    </w:p>
    <w:p w14:paraId="5ADC1632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3.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课程思政的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教学实施方案</w:t>
      </w:r>
    </w:p>
    <w:p w14:paraId="484C5780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方法</w:t>
      </w:r>
    </w:p>
    <w:p w14:paraId="33C5B373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融入教学设计</w:t>
      </w:r>
    </w:p>
    <w:p w14:paraId="42821679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（3）教学评价环节设计</w:t>
      </w:r>
    </w:p>
    <w:p w14:paraId="13A4F5AE" w14:textId="77777777" w:rsidR="0026429C" w:rsidRDefault="0026429C" w:rsidP="0026429C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第二章 XXX</w:t>
      </w:r>
    </w:p>
    <w:p w14:paraId="3A71BFE5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1.教学目标</w:t>
      </w:r>
    </w:p>
    <w:p w14:paraId="38DB8A0F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2.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与育人知识点</w:t>
      </w:r>
    </w:p>
    <w:p w14:paraId="594C416E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3.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课程思政的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教学实施方案</w:t>
      </w:r>
    </w:p>
    <w:p w14:paraId="5D770CF3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（1）课程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思政教学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方法</w:t>
      </w:r>
    </w:p>
    <w:p w14:paraId="3B38A703" w14:textId="77777777" w:rsidR="0026429C" w:rsidRPr="00CF6CDB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（2）</w:t>
      </w:r>
      <w:proofErr w:type="gramStart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课程思政元素</w:t>
      </w:r>
      <w:proofErr w:type="gramEnd"/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融入教学设计</w:t>
      </w:r>
    </w:p>
    <w:p w14:paraId="076BE4AD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 w:rsidRPr="00CF6CDB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（3）教学评价环节设计</w:t>
      </w:r>
    </w:p>
    <w:p w14:paraId="5130785E" w14:textId="77777777" w:rsidR="0026429C" w:rsidRDefault="0026429C" w:rsidP="0026429C">
      <w:pPr>
        <w:spacing w:after="0" w:line="24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……</w:t>
      </w:r>
    </w:p>
    <w:p w14:paraId="4B869ED7" w14:textId="77777777" w:rsidR="0026429C" w:rsidRPr="00CF6CDB" w:rsidRDefault="0026429C" w:rsidP="0026429C">
      <w:pPr>
        <w:spacing w:after="0" w:line="240" w:lineRule="auto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</w:p>
    <w:p w14:paraId="06887F24" w14:textId="77777777" w:rsidR="0026429C" w:rsidRPr="00AB45A7" w:rsidRDefault="0026429C" w:rsidP="0026429C">
      <w:pPr>
        <w:spacing w:after="0" w:line="240" w:lineRule="auto"/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</w:pPr>
    </w:p>
    <w:p w14:paraId="1179E0D2" w14:textId="77777777" w:rsidR="0026429C" w:rsidRPr="0026429C" w:rsidRDefault="0026429C"/>
    <w:sectPr w:rsidR="0026429C" w:rsidRPr="0026429C" w:rsidSect="0026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CF10" w14:textId="77777777" w:rsidR="00000000" w:rsidRDefault="00000000">
    <w:pPr>
      <w:pStyle w:val="ae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C7E84" wp14:editId="5BFE4C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2442C" w14:textId="77777777" w:rsidR="00000000" w:rsidRDefault="00000000">
                          <w:pPr>
                            <w:pStyle w:val="ae"/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C7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8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" filled="f" stroked="f">
              <v:textbox style="mso-fit-shape-to-text:t" inset="0,0,0,0">
                <w:txbxContent>
                  <w:p w14:paraId="3D82442C" w14:textId="77777777" w:rsidR="00000000" w:rsidRDefault="00000000">
                    <w:pPr>
                      <w:pStyle w:val="ae"/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11D6DB6" w14:textId="77777777" w:rsidR="00000000" w:rsidRDefault="00000000">
    <w:pPr>
      <w:pStyle w:val="a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5C6D" w14:textId="77777777" w:rsidR="00000000" w:rsidRDefault="00000000">
    <w:pPr>
      <w:pStyle w:val="ae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ED803" wp14:editId="4571B2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0B6CC" w14:textId="77777777" w:rsidR="00000000" w:rsidRDefault="00000000">
                          <w:pPr>
                            <w:pStyle w:val="ae"/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ED80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8.15pt;height:1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" filled="f" stroked="f">
              <v:textbox style="mso-fit-shape-to-text:t" inset="0,0,0,0">
                <w:txbxContent>
                  <w:p w14:paraId="05A0B6CC" w14:textId="77777777" w:rsidR="00000000" w:rsidRDefault="00000000">
                    <w:pPr>
                      <w:pStyle w:val="ae"/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609837" w14:textId="77777777" w:rsidR="00000000" w:rsidRDefault="00000000">
    <w:pPr>
      <w:pStyle w:val="ae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9C"/>
    <w:rsid w:val="0026429C"/>
    <w:rsid w:val="008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EABE"/>
  <w15:chartTrackingRefBased/>
  <w15:docId w15:val="{68A41ED8-DEF8-495D-B846-F1CBA61D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29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29C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2642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6429C"/>
    <w:rPr>
      <w:sz w:val="18"/>
      <w:szCs w:val="18"/>
    </w:rPr>
  </w:style>
  <w:style w:type="table" w:styleId="af0">
    <w:name w:val="Table Grid"/>
    <w:basedOn w:val="a1"/>
    <w:uiPriority w:val="39"/>
    <w:rsid w:val="0026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999</Words>
  <Characters>1050</Characters>
  <Application>Microsoft Office Word</Application>
  <DocSecurity>0</DocSecurity>
  <Lines>210</Lines>
  <Paragraphs>120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1</cp:revision>
  <dcterms:created xsi:type="dcterms:W3CDTF">2026-07-01T05:56:00Z</dcterms:created>
  <dcterms:modified xsi:type="dcterms:W3CDTF">2026-07-01T05:57:00Z</dcterms:modified>
</cp:coreProperties>
</file>